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3135" w:rsidRDefault="00423135" w:rsidP="00423135">
      <w:pPr>
        <w:spacing w:after="0" w:line="240" w:lineRule="auto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423135" w:rsidRDefault="00423135" w:rsidP="0054619D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Reporte de actividades y requerimientos </w:t>
      </w:r>
    </w:p>
    <w:p w:rsidR="00423135" w:rsidRDefault="00423135" w:rsidP="00423135">
      <w:pPr>
        <w:spacing w:after="0" w:line="240" w:lineRule="auto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423135" w:rsidRDefault="00423135" w:rsidP="00423135">
      <w:pPr>
        <w:spacing w:after="0" w:line="240" w:lineRule="auto"/>
        <w:jc w:val="center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423135" w:rsidRDefault="00423135" w:rsidP="00423135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</w:p>
    <w:p w:rsidR="002E323D" w:rsidRPr="00423135" w:rsidRDefault="00423135" w:rsidP="00AD3A95">
      <w:pPr>
        <w:spacing w:after="0" w:line="240" w:lineRule="auto"/>
        <w:jc w:val="right"/>
        <w:rPr>
          <w:rFonts w:eastAsia="Times New Roman" w:cs="Arial"/>
          <w:b/>
          <w:color w:val="222A35" w:themeColor="text2" w:themeShade="80"/>
          <w:sz w:val="48"/>
          <w:szCs w:val="48"/>
          <w:lang w:val="es-MX" w:eastAsia="es-VE"/>
        </w:rPr>
      </w:pPr>
      <w:r w:rsidRPr="002E323D">
        <w:rPr>
          <w:rFonts w:eastAsia="Times New Roman" w:cs="Arial"/>
          <w:b/>
          <w:color w:val="1F3864"/>
          <w:sz w:val="48"/>
          <w:szCs w:val="48"/>
          <w:lang w:val="es-MX" w:eastAsia="es-VE"/>
        </w:rPr>
        <w:t xml:space="preserve">Proyecto: </w:t>
      </w:r>
      <w:r w:rsidR="00AD3A95">
        <w:rPr>
          <w:rFonts w:eastAsia="Times New Roman" w:cs="Arial"/>
          <w:b/>
          <w:color w:val="1F3864"/>
          <w:sz w:val="48"/>
          <w:szCs w:val="48"/>
          <w:lang w:val="es-MX" w:eastAsia="es-VE"/>
        </w:rPr>
        <w:t xml:space="preserve">Plataforma de Distribución de </w:t>
      </w:r>
      <w:r w:rsidR="000E19B8">
        <w:rPr>
          <w:rFonts w:eastAsia="Times New Roman" w:cs="Arial"/>
          <w:b/>
          <w:color w:val="1F3864"/>
          <w:sz w:val="48"/>
          <w:szCs w:val="48"/>
          <w:lang w:val="es-MX" w:eastAsia="es-VE"/>
        </w:rPr>
        <w:t xml:space="preserve">Recursos a Municipios y </w:t>
      </w:r>
      <w:r w:rsidR="00054F73">
        <w:rPr>
          <w:rFonts w:eastAsia="Times New Roman" w:cs="Arial"/>
          <w:b/>
          <w:color w:val="1F3864"/>
          <w:sz w:val="48"/>
          <w:szCs w:val="48"/>
          <w:lang w:val="es-MX" w:eastAsia="es-VE"/>
        </w:rPr>
        <w:t>Organismos Paraestatales</w:t>
      </w:r>
    </w:p>
    <w:p w:rsidR="002E323D" w:rsidRPr="002E323D" w:rsidRDefault="002E323D" w:rsidP="00423135">
      <w:pPr>
        <w:spacing w:after="0" w:line="240" w:lineRule="auto"/>
        <w:jc w:val="right"/>
        <w:rPr>
          <w:rFonts w:eastAsia="Times New Roman" w:cs="Arial"/>
          <w:b/>
          <w:color w:val="1F3864"/>
          <w:sz w:val="48"/>
          <w:szCs w:val="48"/>
          <w:lang w:val="es-MX" w:eastAsia="es-VE"/>
        </w:rPr>
      </w:pPr>
    </w:p>
    <w:p w:rsidR="00423135" w:rsidRDefault="00423135" w:rsidP="00423135">
      <w:pPr>
        <w:spacing w:after="0" w:line="240" w:lineRule="auto"/>
        <w:jc w:val="right"/>
        <w:rPr>
          <w:rFonts w:eastAsia="Times New Roman" w:cs="Arial"/>
          <w:b/>
          <w:color w:val="1F3864"/>
          <w:sz w:val="36"/>
          <w:szCs w:val="48"/>
          <w:lang w:val="es-MX" w:eastAsia="es-VE"/>
        </w:rPr>
      </w:pPr>
    </w:p>
    <w:p w:rsidR="00866D00" w:rsidRPr="00E43952" w:rsidRDefault="00866D00" w:rsidP="00866D00">
      <w:pPr>
        <w:spacing w:after="0" w:line="240" w:lineRule="auto"/>
        <w:jc w:val="right"/>
        <w:rPr>
          <w:rFonts w:eastAsia="Times New Roman" w:cs="Arial"/>
          <w:b/>
          <w:sz w:val="36"/>
          <w:szCs w:val="48"/>
          <w:lang w:val="es-MX" w:eastAsia="es-VE"/>
        </w:rPr>
      </w:pPr>
      <w:r>
        <w:rPr>
          <w:rFonts w:eastAsia="Times New Roman" w:cs="Arial"/>
          <w:b/>
          <w:sz w:val="36"/>
          <w:szCs w:val="48"/>
          <w:lang w:val="es-MX" w:eastAsia="es-VE"/>
        </w:rPr>
        <w:t xml:space="preserve">Perfil: </w:t>
      </w:r>
      <w:proofErr w:type="spellStart"/>
      <w:r w:rsidR="0088378B">
        <w:rPr>
          <w:rFonts w:eastAsia="Times New Roman" w:cs="Arial"/>
          <w:b/>
          <w:sz w:val="36"/>
          <w:szCs w:val="48"/>
          <w:lang w:val="es-MX" w:eastAsia="es-VE"/>
        </w:rPr>
        <w:t>Developer</w:t>
      </w:r>
      <w:proofErr w:type="spellEnd"/>
      <w:r w:rsidR="0088378B">
        <w:rPr>
          <w:rFonts w:eastAsia="Times New Roman" w:cs="Arial"/>
          <w:b/>
          <w:sz w:val="36"/>
          <w:szCs w:val="48"/>
          <w:lang w:val="es-MX" w:eastAsia="es-VE"/>
        </w:rPr>
        <w:t xml:space="preserve"> </w:t>
      </w:r>
      <w:proofErr w:type="spellStart"/>
      <w:r w:rsidR="0088378B">
        <w:rPr>
          <w:rFonts w:eastAsia="Times New Roman" w:cs="Arial"/>
          <w:b/>
          <w:sz w:val="36"/>
          <w:szCs w:val="48"/>
          <w:lang w:val="es-MX" w:eastAsia="es-VE"/>
        </w:rPr>
        <w:t>Backend</w:t>
      </w:r>
      <w:proofErr w:type="spellEnd"/>
    </w:p>
    <w:p w:rsidR="00423135" w:rsidRPr="00771FA7" w:rsidRDefault="00423135" w:rsidP="00423135">
      <w:pPr>
        <w:spacing w:after="0" w:line="240" w:lineRule="auto"/>
        <w:rPr>
          <w:rFonts w:eastAsia="Times New Roman" w:cs="Arial"/>
          <w:b/>
          <w:color w:val="385623"/>
          <w:sz w:val="18"/>
          <w:szCs w:val="24"/>
          <w:lang w:val="es-MX" w:eastAsia="es-VE"/>
        </w:rPr>
      </w:pPr>
    </w:p>
    <w:p w:rsidR="00423135" w:rsidRDefault="00423135" w:rsidP="00423135">
      <w:pPr>
        <w:jc w:val="center"/>
        <w:rPr>
          <w:rFonts w:ascii="Arial" w:hAnsi="Arial" w:cs="Arial"/>
          <w:b/>
          <w:sz w:val="28"/>
          <w:szCs w:val="24"/>
          <w:lang w:val="es-CO"/>
        </w:rPr>
      </w:pPr>
    </w:p>
    <w:p w:rsidR="00423135" w:rsidRPr="00922D8C" w:rsidRDefault="00551E59" w:rsidP="00423135">
      <w:pPr>
        <w:jc w:val="center"/>
        <w:rPr>
          <w:rFonts w:ascii="Arial" w:hAnsi="Arial" w:cs="Arial"/>
          <w:b/>
          <w:sz w:val="52"/>
          <w:szCs w:val="24"/>
          <w:lang w:val="es-CO"/>
        </w:rPr>
      </w:pPr>
      <w:r>
        <w:rPr>
          <w:rFonts w:ascii="Arial" w:hAnsi="Arial" w:cs="Arial"/>
          <w:b/>
          <w:sz w:val="52"/>
          <w:szCs w:val="24"/>
          <w:lang w:val="es-CO"/>
        </w:rPr>
        <w:t>Septiembre</w:t>
      </w:r>
      <w:r w:rsidR="00423135" w:rsidRPr="00922D8C">
        <w:rPr>
          <w:rFonts w:ascii="Arial" w:hAnsi="Arial" w:cs="Arial"/>
          <w:b/>
          <w:sz w:val="52"/>
          <w:szCs w:val="24"/>
          <w:lang w:val="es-CO"/>
        </w:rPr>
        <w:t xml:space="preserve"> 202</w:t>
      </w:r>
      <w:r w:rsidR="00617AF9">
        <w:rPr>
          <w:rFonts w:ascii="Arial" w:hAnsi="Arial" w:cs="Arial"/>
          <w:b/>
          <w:sz w:val="52"/>
          <w:szCs w:val="24"/>
          <w:lang w:val="es-CO"/>
        </w:rPr>
        <w:t>3</w:t>
      </w:r>
    </w:p>
    <w:p w:rsidR="005F5D72" w:rsidRDefault="005F5D72" w:rsidP="00423135">
      <w:pPr>
        <w:jc w:val="center"/>
        <w:rPr>
          <w:rFonts w:ascii="Arial" w:hAnsi="Arial" w:cs="Arial"/>
          <w:b/>
          <w:sz w:val="28"/>
          <w:szCs w:val="24"/>
          <w:lang w:val="es-CO"/>
        </w:rPr>
      </w:pPr>
    </w:p>
    <w:p w:rsidR="005F5D72" w:rsidRDefault="005F5D72" w:rsidP="0045669F">
      <w:pPr>
        <w:rPr>
          <w:rFonts w:ascii="Arial" w:hAnsi="Arial" w:cs="Arial"/>
          <w:b/>
          <w:sz w:val="28"/>
          <w:szCs w:val="24"/>
          <w:lang w:val="es-CO"/>
        </w:rPr>
      </w:pPr>
    </w:p>
    <w:p w:rsidR="00423135" w:rsidRPr="00535494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Autor: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Style w:val="HighlightedVariable"/>
          <w:rFonts w:cs="Arial"/>
          <w:szCs w:val="20"/>
        </w:rPr>
        <w:t>INAP</w:t>
      </w:r>
    </w:p>
    <w:p w:rsidR="00617AF9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Fecha de creación: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="006D6248">
        <w:rPr>
          <w:rFonts w:ascii="Arial" w:hAnsi="Arial" w:cs="Arial"/>
          <w:sz w:val="20"/>
          <w:szCs w:val="20"/>
        </w:rPr>
        <w:t>01</w:t>
      </w:r>
      <w:r w:rsidR="008769ED">
        <w:rPr>
          <w:rFonts w:ascii="Arial" w:hAnsi="Arial" w:cs="Arial"/>
          <w:sz w:val="20"/>
          <w:szCs w:val="20"/>
        </w:rPr>
        <w:t xml:space="preserve"> de </w:t>
      </w:r>
      <w:r w:rsidR="00551E59">
        <w:rPr>
          <w:rFonts w:ascii="Arial" w:hAnsi="Arial" w:cs="Arial"/>
          <w:sz w:val="20"/>
          <w:szCs w:val="20"/>
        </w:rPr>
        <w:t>septi</w:t>
      </w:r>
      <w:r w:rsidR="00551E59">
        <w:t>embre</w:t>
      </w:r>
      <w:r>
        <w:rPr>
          <w:rFonts w:ascii="Arial" w:hAnsi="Arial" w:cs="Arial"/>
          <w:sz w:val="20"/>
          <w:szCs w:val="20"/>
        </w:rPr>
        <w:t>, 202</w:t>
      </w:r>
      <w:r w:rsidR="00617AF9">
        <w:rPr>
          <w:rFonts w:ascii="Arial" w:hAnsi="Arial" w:cs="Arial"/>
          <w:sz w:val="20"/>
          <w:szCs w:val="20"/>
        </w:rPr>
        <w:t>3</w:t>
      </w:r>
    </w:p>
    <w:p w:rsidR="00617AF9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Última modificación: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="006D6248">
        <w:rPr>
          <w:rFonts w:ascii="Arial" w:hAnsi="Arial" w:cs="Arial"/>
          <w:sz w:val="20"/>
          <w:szCs w:val="20"/>
        </w:rPr>
        <w:t>01</w:t>
      </w:r>
      <w:r w:rsidR="0034567D">
        <w:rPr>
          <w:rFonts w:ascii="Arial" w:hAnsi="Arial" w:cs="Arial"/>
          <w:sz w:val="20"/>
          <w:szCs w:val="20"/>
        </w:rPr>
        <w:t xml:space="preserve"> de </w:t>
      </w:r>
      <w:r w:rsidR="00551E59">
        <w:rPr>
          <w:rFonts w:ascii="Arial" w:hAnsi="Arial" w:cs="Arial"/>
          <w:sz w:val="20"/>
          <w:szCs w:val="20"/>
        </w:rPr>
        <w:t>septiembre</w:t>
      </w:r>
      <w:r>
        <w:rPr>
          <w:rFonts w:ascii="Arial" w:hAnsi="Arial" w:cs="Arial"/>
          <w:sz w:val="20"/>
          <w:szCs w:val="20"/>
        </w:rPr>
        <w:t>, 202</w:t>
      </w:r>
      <w:r w:rsidR="00617AF9">
        <w:rPr>
          <w:rFonts w:ascii="Arial" w:hAnsi="Arial" w:cs="Arial"/>
          <w:sz w:val="20"/>
          <w:szCs w:val="20"/>
        </w:rPr>
        <w:t>3</w:t>
      </w:r>
    </w:p>
    <w:p w:rsidR="00423135" w:rsidRPr="00535494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Documento de Referencia:</w:t>
      </w:r>
      <w:r w:rsidRPr="00535494">
        <w:rPr>
          <w:rFonts w:ascii="Arial" w:hAnsi="Arial" w:cs="Arial"/>
          <w:sz w:val="20"/>
          <w:szCs w:val="20"/>
        </w:rPr>
        <w:tab/>
      </w:r>
      <w:bookmarkStart w:id="0" w:name="DocRefNumber"/>
      <w:r w:rsidRPr="00535494">
        <w:rPr>
          <w:rStyle w:val="HighlightedVariable"/>
          <w:rFonts w:cs="Arial"/>
          <w:szCs w:val="20"/>
        </w:rPr>
        <w:t>N/A</w:t>
      </w:r>
      <w:bookmarkEnd w:id="0"/>
    </w:p>
    <w:p w:rsidR="00423135" w:rsidRDefault="00423135" w:rsidP="00423135">
      <w:pPr>
        <w:pStyle w:val="Sinespaciado"/>
        <w:ind w:right="49"/>
        <w:rPr>
          <w:rFonts w:ascii="Arial" w:hAnsi="Arial" w:cs="Arial"/>
          <w:sz w:val="20"/>
          <w:szCs w:val="20"/>
        </w:rPr>
      </w:pPr>
      <w:r w:rsidRPr="00535494">
        <w:rPr>
          <w:rFonts w:ascii="Arial" w:hAnsi="Arial" w:cs="Arial"/>
          <w:sz w:val="20"/>
          <w:szCs w:val="20"/>
        </w:rPr>
        <w:t>Versión:</w:t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 w:rsidRPr="00535494"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>V.1</w:t>
      </w:r>
    </w:p>
    <w:p w:rsidR="00CE3568" w:rsidRDefault="00CE3568" w:rsidP="00423135">
      <w:pPr>
        <w:pStyle w:val="Sinespaciado"/>
        <w:ind w:right="49"/>
      </w:pPr>
    </w:p>
    <w:p w:rsidR="001C590A" w:rsidRPr="004372C3" w:rsidRDefault="00D42032" w:rsidP="001C590A">
      <w:pPr>
        <w:jc w:val="center"/>
        <w:rPr>
          <w:rFonts w:ascii="Arial" w:eastAsiaTheme="majorEastAsia" w:hAnsi="Arial" w:cs="Arial"/>
          <w:b/>
          <w:color w:val="000000" w:themeColor="text1"/>
          <w:sz w:val="28"/>
          <w:szCs w:val="32"/>
          <w:lang w:val="es-CO"/>
        </w:rPr>
      </w:pPr>
      <w:r w:rsidRPr="00D42032">
        <w:rPr>
          <w:rFonts w:ascii="Arial" w:eastAsiaTheme="majorEastAsia" w:hAnsi="Arial" w:cs="Arial"/>
          <w:b/>
          <w:color w:val="000000" w:themeColor="text1"/>
          <w:sz w:val="28"/>
          <w:szCs w:val="32"/>
          <w:lang w:val="es-CO"/>
        </w:rPr>
        <w:lastRenderedPageBreak/>
        <w:t>Plataforma de Distribución de Recursos a Municipios y Organismos Paraestatales (</w:t>
      </w:r>
      <w:proofErr w:type="spellStart"/>
      <w:r w:rsidRPr="00D42032">
        <w:rPr>
          <w:rFonts w:ascii="Arial" w:eastAsiaTheme="majorEastAsia" w:hAnsi="Arial" w:cs="Arial"/>
          <w:b/>
          <w:color w:val="000000" w:themeColor="text1"/>
          <w:sz w:val="28"/>
          <w:szCs w:val="32"/>
          <w:lang w:val="es-CO"/>
        </w:rPr>
        <w:t>PDRMyOP</w:t>
      </w:r>
      <w:proofErr w:type="spellEnd"/>
      <w:r w:rsidRPr="00D42032">
        <w:rPr>
          <w:rFonts w:ascii="Arial" w:eastAsiaTheme="majorEastAsia" w:hAnsi="Arial" w:cs="Arial"/>
          <w:b/>
          <w:color w:val="000000" w:themeColor="text1"/>
          <w:sz w:val="28"/>
          <w:szCs w:val="32"/>
          <w:lang w:val="es-CO"/>
        </w:rPr>
        <w:t>)</w:t>
      </w:r>
    </w:p>
    <w:p w:rsidR="001C590A" w:rsidRDefault="001C590A" w:rsidP="001C590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1C590A" w:rsidRPr="00BC7712" w:rsidRDefault="001C590A" w:rsidP="001C590A">
      <w:pPr>
        <w:pStyle w:val="Ttulo1"/>
        <w:rPr>
          <w:rFonts w:ascii="Arial" w:hAnsi="Arial" w:cs="Arial"/>
          <w:b/>
          <w:color w:val="000000" w:themeColor="text1"/>
          <w:sz w:val="28"/>
          <w:lang w:val="es-CO"/>
        </w:rPr>
      </w:pPr>
      <w:bookmarkStart w:id="1" w:name="_Toc101773646"/>
      <w:r w:rsidRPr="00BC7712">
        <w:rPr>
          <w:rFonts w:ascii="Arial" w:hAnsi="Arial" w:cs="Arial"/>
          <w:b/>
          <w:color w:val="000000" w:themeColor="text1"/>
          <w:sz w:val="28"/>
          <w:lang w:val="es-CO"/>
        </w:rPr>
        <w:t>1. OBJETIVO DE LA IMPLEMENTACIÓN</w:t>
      </w:r>
      <w:bookmarkEnd w:id="1"/>
    </w:p>
    <w:p w:rsidR="002A0261" w:rsidRPr="002A0261" w:rsidRDefault="002A0261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bookmarkStart w:id="2" w:name="_Toc101773648"/>
      <w:proofErr w:type="spellStart"/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E</w:t>
      </w:r>
      <w:r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ficientar</w:t>
      </w:r>
      <w:proofErr w:type="spellEnd"/>
      <w:r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 la gobernabilidad y los tiempos de atención a los diversos procesos administrativos transversales dependientes de sus plataformas de información, sumándole un enfoque para la implementación de la mejora continua.</w:t>
      </w:r>
    </w:p>
    <w:p w:rsidR="001C590A" w:rsidRPr="002A0261" w:rsidRDefault="001C590A" w:rsidP="0088378B">
      <w:pPr>
        <w:pStyle w:val="Ttulo1"/>
        <w:tabs>
          <w:tab w:val="left" w:pos="4695"/>
        </w:tabs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t xml:space="preserve">2. </w:t>
      </w:r>
      <w:r w:rsidRPr="00BC7712">
        <w:rPr>
          <w:rFonts w:ascii="Arial" w:hAnsi="Arial" w:cs="Arial"/>
          <w:b/>
          <w:color w:val="000000" w:themeColor="text1"/>
          <w:sz w:val="28"/>
          <w:lang w:val="es-CO"/>
        </w:rPr>
        <w:t xml:space="preserve">OBJETIVOS ESPECÍFICOS </w:t>
      </w:r>
      <w:bookmarkEnd w:id="2"/>
      <w:r w:rsidR="0088378B">
        <w:rPr>
          <w:rFonts w:ascii="Arial" w:hAnsi="Arial" w:cs="Arial"/>
          <w:b/>
          <w:color w:val="000000" w:themeColor="text1"/>
          <w:sz w:val="28"/>
          <w:lang w:val="es-CO"/>
        </w:rPr>
        <w:tab/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Crear e Implementar un sistema integral para el proceso de Distribución de las Participaciones Municipales</w:t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proofErr w:type="spellStart"/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Eficientar</w:t>
      </w:r>
      <w:proofErr w:type="spellEnd"/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 la distribución de las participaciones municipales a través del uso de software, automatizando dentro de lo posible las operaciones realizadas manualmente</w:t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Reducir el tiempo requerido y facilitar a los involucrados el proceso del cálculo y distribución de las participaciones municipales, realizando la menor cantidad de pasos posibles.</w:t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Unificar el punto donde se definen y realizan los cálculos de la distribución de las participaciones Municipales.</w:t>
      </w:r>
    </w:p>
    <w:p w:rsidR="002A0261" w:rsidRPr="002A0261" w:rsidRDefault="00E32BC4" w:rsidP="002A0261">
      <w:pPr>
        <w:pStyle w:val="Ttulo2"/>
        <w:spacing w:line="360" w:lineRule="auto"/>
        <w:ind w:left="284"/>
        <w:jc w:val="both"/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 xml:space="preserve">- </w:t>
      </w:r>
      <w:r w:rsidR="002A0261" w:rsidRPr="002A0261">
        <w:rPr>
          <w:rFonts w:ascii="Arial" w:eastAsia="Calibri" w:hAnsi="Arial" w:cs="Arial"/>
          <w:b w:val="0"/>
          <w:bCs w:val="0"/>
          <w:iCs w:val="0"/>
          <w:sz w:val="24"/>
          <w:szCs w:val="22"/>
          <w:lang w:val="es-MX"/>
        </w:rPr>
        <w:t>Permitir realizar un sistema de consultas al día con desglose sobre los cálculos realizados para la distribución de las participaciones Municipales</w:t>
      </w:r>
    </w:p>
    <w:p w:rsidR="001C590A" w:rsidRDefault="001C590A" w:rsidP="001C590A">
      <w:pPr>
        <w:pStyle w:val="Prrafodelista"/>
        <w:rPr>
          <w:rFonts w:ascii="Arial" w:hAnsi="Arial" w:cs="Arial"/>
          <w:sz w:val="24"/>
          <w:szCs w:val="24"/>
          <w:lang w:val="es-CO" w:eastAsia="ar-SA"/>
        </w:rPr>
      </w:pPr>
    </w:p>
    <w:p w:rsidR="001C590A" w:rsidRPr="002E7EAA" w:rsidRDefault="001C590A" w:rsidP="001C590A">
      <w:pPr>
        <w:pStyle w:val="Ttulo1"/>
        <w:rPr>
          <w:rFonts w:ascii="Arial" w:hAnsi="Arial" w:cs="Arial"/>
          <w:b/>
          <w:sz w:val="24"/>
          <w:szCs w:val="24"/>
          <w:lang w:val="es-MX"/>
        </w:rPr>
      </w:pPr>
      <w:bookmarkStart w:id="3" w:name="_Toc101773649"/>
      <w:r>
        <w:rPr>
          <w:rFonts w:ascii="Arial" w:hAnsi="Arial" w:cs="Arial"/>
          <w:b/>
          <w:color w:val="000000" w:themeColor="text1"/>
          <w:sz w:val="28"/>
          <w:lang w:val="es-CO"/>
        </w:rPr>
        <w:lastRenderedPageBreak/>
        <w:t xml:space="preserve">3. </w:t>
      </w:r>
      <w:r w:rsidRPr="00BC7712">
        <w:rPr>
          <w:rFonts w:ascii="Arial" w:hAnsi="Arial" w:cs="Arial"/>
          <w:b/>
          <w:color w:val="000000" w:themeColor="text1"/>
          <w:sz w:val="28"/>
          <w:lang w:val="es-CO"/>
        </w:rPr>
        <w:t>VENTAJAS</w:t>
      </w:r>
      <w:bookmarkEnd w:id="3"/>
      <w:r w:rsidRPr="00BC7712">
        <w:rPr>
          <w:rFonts w:ascii="Arial" w:hAnsi="Arial" w:cs="Arial"/>
          <w:b/>
          <w:color w:val="000000" w:themeColor="text1"/>
          <w:sz w:val="28"/>
          <w:lang w:val="es-CO"/>
        </w:rPr>
        <w:br/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de Administración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DCPH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DAMOP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DCCP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DPCP</w:t>
      </w:r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Módulo DAF</w:t>
      </w:r>
    </w:p>
    <w:p w:rsid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Micro sitio (Municipios)</w:t>
      </w:r>
    </w:p>
    <w:p w:rsidR="00514A49" w:rsidRPr="002100F7" w:rsidRDefault="00514A49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 sitio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OPD’s</w:t>
      </w:r>
      <w:proofErr w:type="spellEnd"/>
    </w:p>
    <w:p w:rsidR="002100F7" w:rsidRP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Administración Configuración</w:t>
      </w:r>
    </w:p>
    <w:p w:rsidR="002100F7" w:rsidRDefault="002100F7" w:rsidP="002100F7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Servicios Digitales Gubernamentales</w:t>
      </w:r>
      <w:r>
        <w:rPr>
          <w:rFonts w:ascii="Arial" w:hAnsi="Arial" w:cs="Arial"/>
          <w:sz w:val="24"/>
          <w:szCs w:val="24"/>
          <w:lang w:val="es-CO"/>
        </w:rPr>
        <w:t>:</w:t>
      </w:r>
    </w:p>
    <w:p w:rsidR="002100F7" w:rsidRPr="002100F7" w:rsidRDefault="002100F7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CURP</w:t>
      </w:r>
    </w:p>
    <w:p w:rsidR="002100F7" w:rsidRDefault="002100F7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 w:rsidRPr="002100F7">
        <w:rPr>
          <w:rFonts w:ascii="Arial" w:hAnsi="Arial" w:cs="Arial"/>
          <w:sz w:val="24"/>
          <w:szCs w:val="24"/>
          <w:lang w:val="es-CO"/>
        </w:rPr>
        <w:t>INEGI</w:t>
      </w:r>
    </w:p>
    <w:p w:rsidR="002100F7" w:rsidRDefault="002100F7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CONEVAL</w:t>
      </w:r>
    </w:p>
    <w:p w:rsidR="00494DC0" w:rsidRDefault="00494DC0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Banxico</w:t>
      </w:r>
    </w:p>
    <w:p w:rsidR="002100F7" w:rsidRDefault="00FB5B48" w:rsidP="002100F7">
      <w:pPr>
        <w:pStyle w:val="Prrafodelista"/>
        <w:numPr>
          <w:ilvl w:val="1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r>
        <w:rPr>
          <w:rFonts w:ascii="Arial" w:hAnsi="Arial" w:cs="Arial"/>
          <w:sz w:val="24"/>
          <w:szCs w:val="24"/>
          <w:lang w:val="es-CO"/>
        </w:rPr>
        <w:t>E</w:t>
      </w:r>
      <w:r w:rsidR="002100F7">
        <w:rPr>
          <w:rFonts w:ascii="Arial" w:hAnsi="Arial" w:cs="Arial"/>
          <w:sz w:val="24"/>
          <w:szCs w:val="24"/>
          <w:lang w:val="es-CO"/>
        </w:rPr>
        <w:t>tc</w:t>
      </w:r>
      <w:proofErr w:type="spellEnd"/>
    </w:p>
    <w:p w:rsidR="00FB5B48" w:rsidRPr="00FB5B48" w:rsidRDefault="00FB5B48" w:rsidP="00FB5B48">
      <w:pPr>
        <w:pStyle w:val="Prrafodelista"/>
        <w:numPr>
          <w:ilvl w:val="0"/>
          <w:numId w:val="2"/>
        </w:numPr>
        <w:spacing w:after="160" w:line="360" w:lineRule="auto"/>
        <w:ind w:left="426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Firma avanzada SAT</w:t>
      </w:r>
    </w:p>
    <w:p w:rsidR="001C590A" w:rsidRDefault="001C590A" w:rsidP="001C590A">
      <w:pPr>
        <w:spacing w:after="160" w:line="259" w:lineRule="auto"/>
        <w:rPr>
          <w:rFonts w:ascii="Arial" w:hAnsi="Arial" w:cs="Arial"/>
          <w:sz w:val="24"/>
          <w:szCs w:val="24"/>
          <w:lang w:val="es-CO" w:eastAsia="ar-SA"/>
        </w:rPr>
      </w:pPr>
    </w:p>
    <w:p w:rsidR="00670981" w:rsidRDefault="00670981" w:rsidP="00670981">
      <w:pPr>
        <w:spacing w:after="160" w:line="259" w:lineRule="auto"/>
        <w:rPr>
          <w:rFonts w:ascii="Arial" w:hAnsi="Arial" w:cs="Arial"/>
          <w:sz w:val="24"/>
          <w:szCs w:val="24"/>
          <w:lang w:val="es-CO" w:eastAsia="ar-SA"/>
        </w:rPr>
      </w:pPr>
    </w:p>
    <w:p w:rsidR="00670981" w:rsidRDefault="00670981" w:rsidP="00670981">
      <w:pPr>
        <w:pStyle w:val="Ttulo1"/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t xml:space="preserve">4. </w:t>
      </w:r>
      <w:r w:rsidRPr="0098094B">
        <w:rPr>
          <w:rFonts w:ascii="Arial" w:hAnsi="Arial" w:cs="Arial"/>
          <w:b/>
          <w:color w:val="000000" w:themeColor="text1"/>
          <w:sz w:val="28"/>
          <w:lang w:val="es-CO"/>
        </w:rPr>
        <w:t>REQUERIMIENTO</w:t>
      </w:r>
    </w:p>
    <w:p w:rsidR="00604DE9" w:rsidRDefault="00604DE9" w:rsidP="00604D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Construir una plataforma web automatizada en donde se administren la </w:t>
      </w:r>
      <w:r w:rsidRPr="00CF4841">
        <w:rPr>
          <w:rFonts w:ascii="Arial" w:hAnsi="Arial" w:cs="Arial"/>
          <w:b/>
          <w:bCs/>
          <w:iCs/>
          <w:sz w:val="24"/>
          <w:szCs w:val="24"/>
        </w:rPr>
        <w:t>Distribuc</w:t>
      </w:r>
      <w:r>
        <w:rPr>
          <w:rFonts w:ascii="Arial" w:hAnsi="Arial" w:cs="Arial"/>
          <w:b/>
          <w:bCs/>
          <w:iCs/>
          <w:sz w:val="24"/>
          <w:szCs w:val="24"/>
        </w:rPr>
        <w:t>ión de Participaciones Municipales, Distribución de Participaciones Federales, Distribución de Aportaciones Municipales, Distribución de Aportaciones Federales</w:t>
      </w:r>
      <w:r w:rsidR="000C1ED7">
        <w:rPr>
          <w:rFonts w:ascii="Arial" w:hAnsi="Arial" w:cs="Arial"/>
          <w:b/>
          <w:bCs/>
          <w:iCs/>
          <w:sz w:val="24"/>
          <w:szCs w:val="24"/>
        </w:rPr>
        <w:t xml:space="preserve">, Distribución de Recursos a </w:t>
      </w:r>
      <w:proofErr w:type="spellStart"/>
      <w:r w:rsidR="000C1ED7">
        <w:rPr>
          <w:rFonts w:ascii="Arial" w:hAnsi="Arial" w:cs="Arial"/>
          <w:b/>
          <w:bCs/>
          <w:iCs/>
          <w:sz w:val="24"/>
          <w:szCs w:val="24"/>
        </w:rPr>
        <w:t>OPD</w:t>
      </w:r>
      <w:r w:rsidR="00302255">
        <w:rPr>
          <w:rFonts w:ascii="Arial" w:hAnsi="Arial" w:cs="Arial"/>
          <w:b/>
          <w:bCs/>
          <w:iCs/>
          <w:sz w:val="24"/>
          <w:szCs w:val="24"/>
        </w:rPr>
        <w:t>’</w:t>
      </w:r>
      <w:r w:rsidR="000C1ED7">
        <w:rPr>
          <w:rFonts w:ascii="Arial" w:hAnsi="Arial" w:cs="Arial"/>
          <w:b/>
          <w:bCs/>
          <w:iCs/>
          <w:sz w:val="24"/>
          <w:szCs w:val="24"/>
        </w:rPr>
        <w:t>s</w:t>
      </w:r>
      <w:proofErr w:type="spellEnd"/>
      <w:r>
        <w:rPr>
          <w:rFonts w:ascii="Arial" w:hAnsi="Arial" w:cs="Arial"/>
          <w:bCs/>
          <w:iCs/>
          <w:sz w:val="24"/>
          <w:szCs w:val="24"/>
        </w:rPr>
        <w:t xml:space="preserve">, misma que </w:t>
      </w:r>
      <w:r w:rsidRPr="00CF4841">
        <w:rPr>
          <w:rFonts w:ascii="Arial" w:hAnsi="Arial" w:cs="Arial"/>
          <w:sz w:val="24"/>
          <w:szCs w:val="24"/>
        </w:rPr>
        <w:lastRenderedPageBreak/>
        <w:t>permitirá c</w:t>
      </w:r>
      <w:r>
        <w:rPr>
          <w:rFonts w:ascii="Arial" w:hAnsi="Arial" w:cs="Arial"/>
          <w:sz w:val="24"/>
          <w:szCs w:val="24"/>
        </w:rPr>
        <w:t>umplir con los requerimientos citados de acuerdo al flujo indicado en los levantamientos de proceso.</w:t>
      </w:r>
    </w:p>
    <w:p w:rsidR="00604DE9" w:rsidRDefault="00604DE9" w:rsidP="00604D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plataforma estará preparada para llevar a cabo el flujo contemplado para las áreas involucradas: Módulo Municipios (</w:t>
      </w:r>
      <w:proofErr w:type="spellStart"/>
      <w:r>
        <w:rPr>
          <w:rFonts w:ascii="Arial" w:hAnsi="Arial" w:cs="Arial"/>
          <w:sz w:val="24"/>
          <w:szCs w:val="24"/>
        </w:rPr>
        <w:t>micrositio</w:t>
      </w:r>
      <w:proofErr w:type="spellEnd"/>
      <w:r>
        <w:rPr>
          <w:rFonts w:ascii="Arial" w:hAnsi="Arial" w:cs="Arial"/>
          <w:sz w:val="24"/>
          <w:szCs w:val="24"/>
        </w:rPr>
        <w:t xml:space="preserve">), </w:t>
      </w:r>
      <w:r w:rsidR="00D81D75">
        <w:rPr>
          <w:rFonts w:ascii="Arial" w:hAnsi="Arial" w:cs="Arial"/>
          <w:sz w:val="24"/>
          <w:szCs w:val="24"/>
        </w:rPr>
        <w:t xml:space="preserve">Módulo </w:t>
      </w:r>
      <w:proofErr w:type="spellStart"/>
      <w:r w:rsidR="00D81D75">
        <w:rPr>
          <w:rFonts w:ascii="Arial" w:hAnsi="Arial" w:cs="Arial"/>
          <w:sz w:val="24"/>
          <w:szCs w:val="24"/>
        </w:rPr>
        <w:t>OPD’s</w:t>
      </w:r>
      <w:proofErr w:type="spellEnd"/>
      <w:r w:rsidR="00D81D75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D81D75">
        <w:rPr>
          <w:rFonts w:ascii="Arial" w:hAnsi="Arial" w:cs="Arial"/>
          <w:sz w:val="24"/>
          <w:szCs w:val="24"/>
        </w:rPr>
        <w:t>micrositio</w:t>
      </w:r>
      <w:proofErr w:type="spellEnd"/>
      <w:r w:rsidR="00D81D75">
        <w:rPr>
          <w:rFonts w:ascii="Arial" w:hAnsi="Arial" w:cs="Arial"/>
          <w:sz w:val="24"/>
          <w:szCs w:val="24"/>
        </w:rPr>
        <w:t xml:space="preserve">), </w:t>
      </w:r>
      <w:r w:rsidRPr="00552CC6">
        <w:rPr>
          <w:rFonts w:ascii="Arial" w:hAnsi="Arial" w:cs="Arial"/>
          <w:sz w:val="24"/>
          <w:szCs w:val="24"/>
        </w:rPr>
        <w:t xml:space="preserve">Dirección de Coordinación </w:t>
      </w:r>
      <w:r>
        <w:rPr>
          <w:rFonts w:ascii="Arial" w:hAnsi="Arial" w:cs="Arial"/>
          <w:sz w:val="24"/>
          <w:szCs w:val="24"/>
        </w:rPr>
        <w:t xml:space="preserve">de Planeación </w:t>
      </w:r>
      <w:r w:rsidRPr="00552CC6">
        <w:rPr>
          <w:rFonts w:ascii="Arial" w:hAnsi="Arial" w:cs="Arial"/>
          <w:sz w:val="24"/>
          <w:szCs w:val="24"/>
        </w:rPr>
        <w:t>Hacendaria</w:t>
      </w:r>
      <w:r w:rsidR="00F570B1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>CPH)</w:t>
      </w:r>
      <w:r w:rsidRPr="00552CC6">
        <w:rPr>
          <w:rFonts w:ascii="Arial" w:hAnsi="Arial" w:cs="Arial"/>
          <w:sz w:val="24"/>
          <w:szCs w:val="24"/>
        </w:rPr>
        <w:t>, Presupuesto y Control Presupuestal</w:t>
      </w:r>
      <w:r>
        <w:rPr>
          <w:rFonts w:ascii="Arial" w:hAnsi="Arial" w:cs="Arial"/>
          <w:sz w:val="24"/>
          <w:szCs w:val="24"/>
        </w:rPr>
        <w:t xml:space="preserve"> (DPCP)</w:t>
      </w:r>
      <w:r w:rsidRPr="00552CC6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Dirección de Contabilidad y Control Presupuestal (DCCP),</w:t>
      </w:r>
      <w:r w:rsidRPr="00552CC6">
        <w:rPr>
          <w:rFonts w:ascii="Arial" w:hAnsi="Arial" w:cs="Arial"/>
          <w:sz w:val="24"/>
          <w:szCs w:val="24"/>
        </w:rPr>
        <w:t xml:space="preserve"> Dirección de Atención a Municipios</w:t>
      </w:r>
      <w:r>
        <w:rPr>
          <w:rFonts w:ascii="Arial" w:hAnsi="Arial" w:cs="Arial"/>
          <w:sz w:val="24"/>
          <w:szCs w:val="24"/>
        </w:rPr>
        <w:t xml:space="preserve"> y Organismos Paraestatales (DAMOP)</w:t>
      </w:r>
      <w:r w:rsidRPr="00552CC6">
        <w:rPr>
          <w:rFonts w:ascii="Arial" w:hAnsi="Arial" w:cs="Arial"/>
          <w:sz w:val="24"/>
          <w:szCs w:val="24"/>
        </w:rPr>
        <w:t>, Dirección de Administrac</w:t>
      </w:r>
      <w:r>
        <w:rPr>
          <w:rFonts w:ascii="Arial" w:hAnsi="Arial" w:cs="Arial"/>
          <w:sz w:val="24"/>
          <w:szCs w:val="24"/>
        </w:rPr>
        <w:t>ión Financiera (DAF)</w:t>
      </w:r>
      <w:r w:rsidRPr="00552CC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:rsidR="0015330A" w:rsidRDefault="0015330A" w:rsidP="0093414F">
      <w:pPr>
        <w:spacing w:line="360" w:lineRule="auto"/>
        <w:jc w:val="both"/>
        <w:rPr>
          <w:rFonts w:ascii="Arial" w:eastAsia="Calibri" w:hAnsi="Arial" w:cs="Arial"/>
          <w:b/>
          <w:sz w:val="24"/>
          <w:lang w:val="es-MX" w:eastAsia="ar-SA"/>
        </w:rPr>
      </w:pPr>
    </w:p>
    <w:p w:rsidR="00670981" w:rsidRPr="00994CA8" w:rsidRDefault="00670981" w:rsidP="00994CA8">
      <w:pPr>
        <w:spacing w:line="360" w:lineRule="auto"/>
        <w:jc w:val="both"/>
        <w:rPr>
          <w:rFonts w:ascii="Arial" w:eastAsia="Calibri" w:hAnsi="Arial" w:cs="Arial"/>
          <w:sz w:val="24"/>
          <w:lang w:val="es-MX"/>
        </w:rPr>
      </w:pPr>
      <w:r w:rsidRPr="00604DE9">
        <w:rPr>
          <w:rFonts w:ascii="Arial" w:eastAsia="Calibri" w:hAnsi="Arial" w:cs="Arial"/>
          <w:b/>
          <w:sz w:val="24"/>
          <w:lang w:val="es-MX" w:eastAsia="ar-SA"/>
        </w:rPr>
        <w:t>Alcance:</w:t>
      </w:r>
      <w:r>
        <w:rPr>
          <w:rFonts w:ascii="Arial" w:eastAsia="Calibri" w:hAnsi="Arial" w:cs="Arial"/>
          <w:sz w:val="24"/>
          <w:lang w:val="es-MX"/>
        </w:rPr>
        <w:t xml:space="preserve"> </w:t>
      </w:r>
      <w:r>
        <w:rPr>
          <w:rFonts w:ascii="Arial" w:eastAsia="Calibri" w:hAnsi="Arial" w:cs="Arial"/>
          <w:sz w:val="24"/>
          <w:lang w:val="es-MX"/>
        </w:rPr>
        <w:br/>
      </w:r>
      <w:r w:rsidR="0093414F">
        <w:rPr>
          <w:rFonts w:ascii="Arial" w:hAnsi="Arial" w:cs="Arial"/>
          <w:sz w:val="24"/>
          <w:szCs w:val="24"/>
        </w:rPr>
        <w:t xml:space="preserve">El objetivo principal del presente proyecto es el </w:t>
      </w:r>
      <w:r w:rsidR="0093414F" w:rsidRPr="00CF4841">
        <w:rPr>
          <w:rFonts w:ascii="Arial" w:hAnsi="Arial" w:cs="Arial"/>
          <w:sz w:val="24"/>
          <w:szCs w:val="24"/>
        </w:rPr>
        <w:t xml:space="preserve">desarrollo de la </w:t>
      </w:r>
      <w:r w:rsidR="0093414F" w:rsidRPr="00CF4841">
        <w:rPr>
          <w:rFonts w:ascii="Arial" w:hAnsi="Arial" w:cs="Arial"/>
          <w:b/>
          <w:bCs/>
          <w:iCs/>
          <w:sz w:val="24"/>
          <w:szCs w:val="24"/>
        </w:rPr>
        <w:t>Plataforma de Distribuc</w:t>
      </w:r>
      <w:r w:rsidR="0093414F">
        <w:rPr>
          <w:rFonts w:ascii="Arial" w:hAnsi="Arial" w:cs="Arial"/>
          <w:b/>
          <w:bCs/>
          <w:iCs/>
          <w:sz w:val="24"/>
          <w:szCs w:val="24"/>
        </w:rPr>
        <w:t xml:space="preserve">ión de </w:t>
      </w:r>
      <w:r w:rsidR="000E19B8">
        <w:rPr>
          <w:rFonts w:ascii="Arial" w:hAnsi="Arial" w:cs="Arial"/>
          <w:b/>
          <w:bCs/>
          <w:iCs/>
          <w:sz w:val="24"/>
          <w:szCs w:val="24"/>
        </w:rPr>
        <w:t>Recursos a Municipios y Entidades</w:t>
      </w:r>
      <w:r w:rsidR="0093414F" w:rsidRPr="00B36B6C">
        <w:rPr>
          <w:rFonts w:ascii="Arial" w:hAnsi="Arial" w:cs="Arial"/>
          <w:bCs/>
          <w:iCs/>
          <w:sz w:val="24"/>
          <w:szCs w:val="24"/>
        </w:rPr>
        <w:t>,</w:t>
      </w:r>
      <w:r w:rsidR="0093414F">
        <w:rPr>
          <w:rFonts w:ascii="Arial" w:hAnsi="Arial" w:cs="Arial"/>
          <w:bCs/>
          <w:iCs/>
          <w:sz w:val="24"/>
          <w:szCs w:val="24"/>
        </w:rPr>
        <w:t xml:space="preserve"> misma que </w:t>
      </w:r>
      <w:r w:rsidR="0093414F" w:rsidRPr="00CF4841">
        <w:rPr>
          <w:rFonts w:ascii="Arial" w:hAnsi="Arial" w:cs="Arial"/>
          <w:sz w:val="24"/>
          <w:szCs w:val="24"/>
        </w:rPr>
        <w:t>permitirá cumplir con los requerimientos de</w:t>
      </w:r>
      <w:r w:rsidR="0093414F">
        <w:rPr>
          <w:rFonts w:ascii="Arial" w:hAnsi="Arial" w:cs="Arial"/>
          <w:sz w:val="24"/>
          <w:szCs w:val="24"/>
        </w:rPr>
        <w:t xml:space="preserve"> acuerdo a los procesos que cada área involucrada realice en el procesamiento de la información que le compete de acuerdo al flujo indicado en el diagrama del proceso y a saber las áreas involucradas serían </w:t>
      </w:r>
      <w:r w:rsidR="0093414F" w:rsidRPr="00552CC6">
        <w:rPr>
          <w:rFonts w:ascii="Arial" w:hAnsi="Arial" w:cs="Arial"/>
          <w:sz w:val="24"/>
          <w:szCs w:val="24"/>
        </w:rPr>
        <w:t>Coordinación Hacendaria, Dirección de Presupuesto y Control Presupuestal, Dirección de Atención a Municipios</w:t>
      </w:r>
      <w:r w:rsidR="00D645EE">
        <w:rPr>
          <w:rFonts w:ascii="Arial" w:hAnsi="Arial" w:cs="Arial"/>
          <w:sz w:val="24"/>
          <w:szCs w:val="24"/>
        </w:rPr>
        <w:t xml:space="preserve"> y Organismos Paraestatales</w:t>
      </w:r>
      <w:r w:rsidR="0093414F" w:rsidRPr="00552CC6">
        <w:rPr>
          <w:rFonts w:ascii="Arial" w:hAnsi="Arial" w:cs="Arial"/>
          <w:sz w:val="24"/>
          <w:szCs w:val="24"/>
        </w:rPr>
        <w:t>, Dirección de Administración Financiera, y un Fideicomiso.</w:t>
      </w:r>
      <w:r w:rsidR="0093414F">
        <w:rPr>
          <w:rFonts w:ascii="Arial" w:hAnsi="Arial" w:cs="Arial"/>
          <w:sz w:val="24"/>
          <w:szCs w:val="24"/>
        </w:rPr>
        <w:t xml:space="preserve"> </w:t>
      </w:r>
    </w:p>
    <w:p w:rsidR="00670981" w:rsidRDefault="00670981" w:rsidP="00670981">
      <w:pPr>
        <w:pStyle w:val="Ttulo2"/>
        <w:spacing w:line="360" w:lineRule="auto"/>
        <w:jc w:val="both"/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</w:pPr>
      <w:r w:rsidRPr="005F7386"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  <w:t>Detalle</w:t>
      </w:r>
      <w:r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  <w:t xml:space="preserve"> general</w:t>
      </w:r>
      <w:r w:rsidRPr="005F7386"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  <w:t>:</w:t>
      </w:r>
    </w:p>
    <w:p w:rsidR="0093414F" w:rsidRPr="0093414F" w:rsidRDefault="0093414F" w:rsidP="0093414F">
      <w:pPr>
        <w:spacing w:after="0" w:line="360" w:lineRule="auto"/>
        <w:jc w:val="both"/>
        <w:rPr>
          <w:rFonts w:ascii="Arial" w:hAnsi="Arial" w:cs="Arial"/>
          <w:sz w:val="24"/>
        </w:rPr>
      </w:pPr>
      <w:r w:rsidRPr="0093414F">
        <w:rPr>
          <w:rFonts w:ascii="Arial" w:hAnsi="Arial" w:cs="Arial"/>
          <w:sz w:val="24"/>
        </w:rPr>
        <w:t>Desarrollo de plataforma de participaciones municipales (Versión web), el cual incluye:</w:t>
      </w:r>
    </w:p>
    <w:p w:rsidR="0093414F" w:rsidRPr="00CA3B55" w:rsidRDefault="0093414F" w:rsidP="0093414F">
      <w:pPr>
        <w:pStyle w:val="Prrafodelista"/>
        <w:numPr>
          <w:ilvl w:val="1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t>Acceso a plataforma</w:t>
      </w:r>
    </w:p>
    <w:p w:rsidR="0093414F" w:rsidRPr="00CA3B55" w:rsidRDefault="0093414F" w:rsidP="0093414F">
      <w:pPr>
        <w:pStyle w:val="Prrafodelista"/>
        <w:numPr>
          <w:ilvl w:val="1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lastRenderedPageBreak/>
        <w:t>Apartado de administración de la plataforma (catálogos, usuarios, perfiles)</w:t>
      </w:r>
    </w:p>
    <w:p w:rsidR="0093414F" w:rsidRPr="00CA3B55" w:rsidRDefault="0093414F" w:rsidP="0093414F">
      <w:pPr>
        <w:pStyle w:val="Prrafodelista"/>
        <w:numPr>
          <w:ilvl w:val="1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t>Apartado de administración por parte de las áreas según aplique</w:t>
      </w:r>
    </w:p>
    <w:p w:rsidR="0093414F" w:rsidRPr="00CA3B55" w:rsidRDefault="0093414F" w:rsidP="0093414F">
      <w:pPr>
        <w:pStyle w:val="Prrafodelista"/>
        <w:numPr>
          <w:ilvl w:val="1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t>Apartado de consultas y reportes</w:t>
      </w:r>
    </w:p>
    <w:p w:rsidR="0093414F" w:rsidRPr="00CA3B55" w:rsidRDefault="0093414F" w:rsidP="0093414F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93414F" w:rsidRPr="002056BE" w:rsidRDefault="0093414F" w:rsidP="002056BE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Integración del Uso Avanzado de Firma Electrónica, para flujos de aprobación de la documentación generada por el proceso</w:t>
      </w:r>
    </w:p>
    <w:p w:rsidR="0093414F" w:rsidRPr="00CA3B55" w:rsidRDefault="0093414F" w:rsidP="0093414F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sz w:val="24"/>
        </w:rPr>
      </w:pPr>
      <w:r w:rsidRPr="00CA3B55">
        <w:rPr>
          <w:rFonts w:ascii="Arial" w:hAnsi="Arial" w:cs="Arial"/>
          <w:sz w:val="24"/>
        </w:rPr>
        <w:t xml:space="preserve">Desarrollo de </w:t>
      </w:r>
      <w:r w:rsidR="0015330A" w:rsidRPr="00CA3B55">
        <w:rPr>
          <w:rFonts w:ascii="Arial" w:hAnsi="Arial" w:cs="Arial"/>
          <w:sz w:val="24"/>
        </w:rPr>
        <w:t>micro sitio</w:t>
      </w:r>
    </w:p>
    <w:p w:rsidR="00670981" w:rsidRPr="00E66AFC" w:rsidRDefault="00670981" w:rsidP="00670981">
      <w:pPr>
        <w:rPr>
          <w:lang w:val="es-MX" w:eastAsia="ar-SA"/>
        </w:rPr>
      </w:pPr>
    </w:p>
    <w:p w:rsidR="00670981" w:rsidRDefault="00670981" w:rsidP="00670981">
      <w:pPr>
        <w:pStyle w:val="Ttulo2"/>
        <w:spacing w:line="360" w:lineRule="auto"/>
        <w:jc w:val="both"/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</w:pPr>
      <w:r>
        <w:rPr>
          <w:rFonts w:ascii="Arial" w:eastAsia="Calibri" w:hAnsi="Arial" w:cs="Arial"/>
          <w:bCs w:val="0"/>
          <w:iCs w:val="0"/>
          <w:sz w:val="24"/>
          <w:szCs w:val="22"/>
          <w:lang w:val="es-MX"/>
        </w:rPr>
        <w:t>Elementos técnicos</w:t>
      </w:r>
    </w:p>
    <w:p w:rsidR="00814311" w:rsidRDefault="003421BE" w:rsidP="000C60BA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Se finalizó la configuración, captura y revisión del mes de enero</w:t>
      </w:r>
      <w:r w:rsidR="00BA30E6">
        <w:rPr>
          <w:rFonts w:ascii="Arial" w:eastAsia="Calibri" w:hAnsi="Arial" w:cs="Arial"/>
          <w:bCs/>
          <w:iCs/>
          <w:sz w:val="24"/>
          <w:lang w:val="es-MX"/>
        </w:rPr>
        <w:t xml:space="preserve"> 2022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para las participaciones Federales Participaciones Estatales, Aportaciones Federales y Aportaciones Estatales del área de CPH. </w:t>
      </w:r>
    </w:p>
    <w:p w:rsidR="003421BE" w:rsidRDefault="003421BE" w:rsidP="000C60BA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 xml:space="preserve">Se continuó con el flujo </w:t>
      </w:r>
      <w:r w:rsidR="00BA30E6">
        <w:rPr>
          <w:rFonts w:ascii="Arial" w:eastAsia="Calibri" w:hAnsi="Arial" w:cs="Arial"/>
          <w:bCs/>
          <w:iCs/>
          <w:sz w:val="24"/>
          <w:lang w:val="es-MX"/>
        </w:rPr>
        <w:t xml:space="preserve">de aprobaciones desde el perfil analista hasta el perfil coordinador </w:t>
      </w:r>
      <w:r w:rsidR="00814311">
        <w:rPr>
          <w:rFonts w:ascii="Arial" w:eastAsia="Calibri" w:hAnsi="Arial" w:cs="Arial"/>
          <w:bCs/>
          <w:iCs/>
          <w:sz w:val="24"/>
          <w:lang w:val="es-MX"/>
        </w:rPr>
        <w:t xml:space="preserve">de CPH 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y se encuentra del lado del área de </w:t>
      </w:r>
      <w:r w:rsidR="00BA30E6">
        <w:rPr>
          <w:rFonts w:ascii="Arial" w:eastAsia="Calibri" w:hAnsi="Arial" w:cs="Arial"/>
          <w:bCs/>
          <w:iCs/>
          <w:sz w:val="24"/>
          <w:lang w:val="es-MX"/>
        </w:rPr>
        <w:t>DAMOP para continuar con el flujo de aprobaciones</w:t>
      </w:r>
      <w:r w:rsidR="00814311">
        <w:rPr>
          <w:rFonts w:ascii="Arial" w:eastAsia="Calibri" w:hAnsi="Arial" w:cs="Arial"/>
          <w:bCs/>
          <w:iCs/>
          <w:sz w:val="24"/>
          <w:lang w:val="es-MX"/>
        </w:rPr>
        <w:t xml:space="preserve"> y cálculo de operaciones</w:t>
      </w:r>
      <w:r>
        <w:rPr>
          <w:rFonts w:ascii="Arial" w:eastAsia="Calibri" w:hAnsi="Arial" w:cs="Arial"/>
          <w:bCs/>
          <w:iCs/>
          <w:sz w:val="24"/>
          <w:lang w:val="es-MX"/>
        </w:rPr>
        <w:t>.</w:t>
      </w:r>
    </w:p>
    <w:p w:rsidR="002B3411" w:rsidRPr="00E332EA" w:rsidRDefault="002B3411" w:rsidP="002B3411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</w:t>
      </w:r>
      <w:r w:rsidRPr="00E332EA">
        <w:rPr>
          <w:rFonts w:ascii="Arial" w:eastAsia="Calibri" w:hAnsi="Arial" w:cs="Arial"/>
          <w:bCs/>
          <w:iCs/>
          <w:sz w:val="24"/>
          <w:lang w:val="es-MX"/>
        </w:rPr>
        <w:t>e han atendido las solicitude</w:t>
      </w:r>
      <w:r>
        <w:rPr>
          <w:rFonts w:ascii="Arial" w:eastAsia="Calibri" w:hAnsi="Arial" w:cs="Arial"/>
          <w:bCs/>
          <w:iCs/>
          <w:sz w:val="24"/>
          <w:lang w:val="es-MX"/>
        </w:rPr>
        <w:t>s reportadas por los usuarios del área CPH.</w:t>
      </w:r>
    </w:p>
    <w:p w:rsidR="002B3411" w:rsidRDefault="002B3411" w:rsidP="000C60BA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Se inició la configuración del cálculo del mes de febrero 2022 del área CPH.</w:t>
      </w:r>
    </w:p>
    <w:p w:rsidR="00BA30E6" w:rsidRDefault="00BA30E6" w:rsidP="00BA30E6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Se entregó el acceso al usuario analista Verónica Cárdenas Medina de DAMOP en QA, para que inicien con sus procesos, a partir de la información proporcionada por CPH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.</w:t>
      </w:r>
    </w:p>
    <w:p w:rsidR="00814311" w:rsidRPr="00814311" w:rsidRDefault="00814311" w:rsidP="00814311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S</w:t>
      </w:r>
      <w:r w:rsidRPr="00E332EA">
        <w:rPr>
          <w:rFonts w:ascii="Arial" w:eastAsia="Calibri" w:hAnsi="Arial" w:cs="Arial"/>
          <w:bCs/>
          <w:iCs/>
          <w:sz w:val="24"/>
          <w:lang w:val="es-MX"/>
        </w:rPr>
        <w:t>e han atendido las solicitude</w:t>
      </w:r>
      <w:r>
        <w:rPr>
          <w:rFonts w:ascii="Arial" w:eastAsia="Calibri" w:hAnsi="Arial" w:cs="Arial"/>
          <w:bCs/>
          <w:iCs/>
          <w:sz w:val="24"/>
          <w:lang w:val="es-MX"/>
        </w:rPr>
        <w:t>s reportadas por los usuarios del área DAMOP.</w:t>
      </w:r>
    </w:p>
    <w:p w:rsidR="00E749A1" w:rsidRDefault="00BA30E6" w:rsidP="002B3411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 xml:space="preserve">Se han generado solicitudes de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 xml:space="preserve">requerimiento de webservice para consultar y generar información desde </w:t>
      </w:r>
      <w:proofErr w:type="spellStart"/>
      <w:r w:rsidR="002B3411">
        <w:rPr>
          <w:rFonts w:ascii="Arial" w:eastAsia="Calibri" w:hAnsi="Arial" w:cs="Arial"/>
          <w:bCs/>
          <w:iCs/>
          <w:sz w:val="24"/>
          <w:lang w:val="es-MX"/>
        </w:rPr>
        <w:t>PDRMyE</w:t>
      </w:r>
      <w:proofErr w:type="spellEnd"/>
      <w:r w:rsidR="002B3411">
        <w:rPr>
          <w:rFonts w:ascii="Arial" w:eastAsia="Calibri" w:hAnsi="Arial" w:cs="Arial"/>
          <w:bCs/>
          <w:iCs/>
          <w:sz w:val="24"/>
          <w:lang w:val="es-MX"/>
        </w:rPr>
        <w:t xml:space="preserve"> a proveedor SIREGOB de los siguientes procesos: de Participaciones, Anticipo de participaciones, pago de participaciones, solicitudes de egresos, egresos, requerimientos de anticipo, cuentas bancarias, etc., todo esto para automatizar los procesos de las áreas DAMOP, DPCP, DAF, OPD. </w:t>
      </w:r>
    </w:p>
    <w:p w:rsidR="00845115" w:rsidRPr="00845115" w:rsidRDefault="00551ECB" w:rsidP="00845115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lastRenderedPageBreak/>
        <w:t xml:space="preserve">Se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modificó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maqueta del módulo Municipios para mostrar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a los 51 Municipios de NL la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que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pondrán </w:t>
      </w:r>
      <w:r w:rsidR="002B3411">
        <w:rPr>
          <w:rFonts w:ascii="Arial" w:eastAsia="Calibri" w:hAnsi="Arial" w:cs="Arial"/>
          <w:bCs/>
          <w:iCs/>
          <w:sz w:val="24"/>
          <w:lang w:val="es-MX"/>
        </w:rPr>
        <w:t>consultar</w:t>
      </w:r>
      <w:r>
        <w:rPr>
          <w:rFonts w:ascii="Arial" w:eastAsia="Calibri" w:hAnsi="Arial" w:cs="Arial"/>
          <w:bCs/>
          <w:iCs/>
          <w:sz w:val="24"/>
          <w:lang w:val="es-MX"/>
        </w:rPr>
        <w:t xml:space="preserve"> los municipios.</w:t>
      </w:r>
    </w:p>
    <w:p w:rsidR="001304DF" w:rsidRDefault="00F32611" w:rsidP="00940B48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Están pendientes las presentaciones de la plataforma en un ambiente de pruebas a las áreas DPCP y DAF.</w:t>
      </w:r>
    </w:p>
    <w:p w:rsidR="00845115" w:rsidRPr="00D6368A" w:rsidRDefault="00845115" w:rsidP="00940B48">
      <w:pPr>
        <w:pStyle w:val="Prrafodelista"/>
        <w:numPr>
          <w:ilvl w:val="0"/>
          <w:numId w:val="3"/>
        </w:numPr>
        <w:jc w:val="both"/>
        <w:rPr>
          <w:rFonts w:ascii="Arial" w:eastAsia="Calibri" w:hAnsi="Arial" w:cs="Arial"/>
          <w:bCs/>
          <w:iCs/>
          <w:sz w:val="24"/>
          <w:lang w:val="es-MX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 xml:space="preserve">Se realizan </w:t>
      </w:r>
      <w:proofErr w:type="spellStart"/>
      <w:r>
        <w:rPr>
          <w:rFonts w:ascii="Arial" w:eastAsia="Calibri" w:hAnsi="Arial" w:cs="Arial"/>
          <w:bCs/>
          <w:iCs/>
          <w:sz w:val="24"/>
          <w:lang w:val="es-MX"/>
        </w:rPr>
        <w:t>deploy</w:t>
      </w:r>
      <w:proofErr w:type="spellEnd"/>
      <w:r>
        <w:rPr>
          <w:rFonts w:ascii="Arial" w:eastAsia="Calibri" w:hAnsi="Arial" w:cs="Arial"/>
          <w:bCs/>
          <w:iCs/>
          <w:sz w:val="24"/>
          <w:lang w:val="es-MX"/>
        </w:rPr>
        <w:t xml:space="preserve"> en QA en el código para </w:t>
      </w:r>
      <w:proofErr w:type="spellStart"/>
      <w:r>
        <w:rPr>
          <w:rFonts w:ascii="Arial" w:eastAsia="Calibri" w:hAnsi="Arial" w:cs="Arial"/>
          <w:bCs/>
          <w:iCs/>
          <w:sz w:val="24"/>
          <w:lang w:val="es-MX"/>
        </w:rPr>
        <w:t>frontend</w:t>
      </w:r>
      <w:proofErr w:type="spellEnd"/>
      <w:r>
        <w:rPr>
          <w:rFonts w:ascii="Arial" w:eastAsia="Calibri" w:hAnsi="Arial" w:cs="Arial"/>
          <w:bCs/>
          <w:iCs/>
          <w:sz w:val="24"/>
          <w:lang w:val="es-MX"/>
        </w:rPr>
        <w:t xml:space="preserve"> y </w:t>
      </w:r>
      <w:proofErr w:type="spellStart"/>
      <w:r>
        <w:rPr>
          <w:rFonts w:ascii="Arial" w:eastAsia="Calibri" w:hAnsi="Arial" w:cs="Arial"/>
          <w:bCs/>
          <w:iCs/>
          <w:sz w:val="24"/>
          <w:lang w:val="es-MX"/>
        </w:rPr>
        <w:t>backend</w:t>
      </w:r>
      <w:proofErr w:type="spellEnd"/>
      <w:r>
        <w:rPr>
          <w:rFonts w:ascii="Arial" w:eastAsia="Calibri" w:hAnsi="Arial" w:cs="Arial"/>
          <w:bCs/>
          <w:iCs/>
          <w:sz w:val="24"/>
          <w:lang w:val="es-MX"/>
        </w:rPr>
        <w:t xml:space="preserve">, de acuerdo a la atención de </w:t>
      </w:r>
      <w:proofErr w:type="spellStart"/>
      <w:r>
        <w:rPr>
          <w:rFonts w:ascii="Arial" w:eastAsia="Calibri" w:hAnsi="Arial" w:cs="Arial"/>
          <w:bCs/>
          <w:iCs/>
          <w:sz w:val="24"/>
          <w:lang w:val="es-MX"/>
        </w:rPr>
        <w:t>issues</w:t>
      </w:r>
      <w:proofErr w:type="spellEnd"/>
      <w:r>
        <w:rPr>
          <w:rFonts w:ascii="Arial" w:eastAsia="Calibri" w:hAnsi="Arial" w:cs="Arial"/>
          <w:bCs/>
          <w:iCs/>
          <w:sz w:val="24"/>
          <w:lang w:val="es-MX"/>
        </w:rPr>
        <w:t xml:space="preserve"> o requerimientos por el usuario. </w:t>
      </w:r>
    </w:p>
    <w:p w:rsidR="003F57E4" w:rsidRPr="003F57E4" w:rsidRDefault="006C07C2" w:rsidP="006C07C2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eastAsia="Calibri" w:hAnsi="Arial" w:cs="Arial"/>
          <w:bCs/>
          <w:iCs/>
          <w:sz w:val="24"/>
          <w:lang w:val="es-MX"/>
        </w:rPr>
        <w:t>Se han atendido juntas</w:t>
      </w:r>
      <w:r w:rsidR="00657BEE">
        <w:rPr>
          <w:rFonts w:ascii="Arial" w:eastAsia="Calibri" w:hAnsi="Arial" w:cs="Arial"/>
          <w:bCs/>
          <w:iCs/>
          <w:sz w:val="24"/>
          <w:lang w:val="es-MX"/>
        </w:rPr>
        <w:t xml:space="preserve"> semanales</w:t>
      </w:r>
      <w:r w:rsidRPr="006C07C2">
        <w:rPr>
          <w:rFonts w:ascii="Arial" w:eastAsia="Calibri" w:hAnsi="Arial" w:cs="Arial"/>
          <w:bCs/>
          <w:iCs/>
          <w:sz w:val="24"/>
          <w:lang w:val="es-MX"/>
        </w:rPr>
        <w:t xml:space="preserve"> </w:t>
      </w:r>
      <w:r w:rsidR="00FE3554">
        <w:rPr>
          <w:rFonts w:ascii="Arial" w:eastAsia="Calibri" w:hAnsi="Arial" w:cs="Arial"/>
          <w:bCs/>
          <w:iCs/>
          <w:sz w:val="24"/>
          <w:lang w:val="es-MX"/>
        </w:rPr>
        <w:t>los días viernes para mostrar los avances</w:t>
      </w:r>
      <w:r w:rsidR="008A41A0">
        <w:rPr>
          <w:rFonts w:ascii="Arial" w:eastAsia="Calibri" w:hAnsi="Arial" w:cs="Arial"/>
          <w:bCs/>
          <w:iCs/>
          <w:sz w:val="24"/>
          <w:lang w:val="es-MX"/>
        </w:rPr>
        <w:t xml:space="preserve"> de los proyectos</w:t>
      </w:r>
      <w:r w:rsidR="00FE3554">
        <w:rPr>
          <w:rFonts w:ascii="Arial" w:eastAsia="Calibri" w:hAnsi="Arial" w:cs="Arial"/>
          <w:bCs/>
          <w:iCs/>
          <w:sz w:val="24"/>
          <w:lang w:val="es-MX"/>
        </w:rPr>
        <w:t xml:space="preserve"> </w:t>
      </w:r>
      <w:r w:rsidRPr="006C07C2">
        <w:rPr>
          <w:rFonts w:ascii="Arial" w:eastAsia="Calibri" w:hAnsi="Arial" w:cs="Arial"/>
          <w:bCs/>
          <w:iCs/>
          <w:sz w:val="24"/>
          <w:lang w:val="es-MX"/>
        </w:rPr>
        <w:t xml:space="preserve">con usuarios de </w:t>
      </w:r>
      <w:proofErr w:type="spellStart"/>
      <w:r w:rsidRPr="006C07C2">
        <w:rPr>
          <w:rFonts w:ascii="Arial" w:eastAsia="Calibri" w:hAnsi="Arial" w:cs="Arial"/>
          <w:bCs/>
          <w:iCs/>
          <w:sz w:val="24"/>
          <w:lang w:val="es-MX"/>
        </w:rPr>
        <w:t>SFyTGE</w:t>
      </w:r>
      <w:proofErr w:type="spellEnd"/>
      <w:r w:rsidRPr="006C07C2">
        <w:rPr>
          <w:rFonts w:ascii="Arial" w:eastAsia="Calibri" w:hAnsi="Arial" w:cs="Arial"/>
          <w:bCs/>
          <w:iCs/>
          <w:sz w:val="24"/>
          <w:lang w:val="es-MX"/>
        </w:rPr>
        <w:t xml:space="preserve"> de las </w:t>
      </w:r>
      <w:r w:rsidR="003F57E4">
        <w:rPr>
          <w:rFonts w:ascii="Arial" w:eastAsia="Calibri" w:hAnsi="Arial" w:cs="Arial"/>
          <w:bCs/>
          <w:iCs/>
          <w:sz w:val="24"/>
          <w:lang w:val="es-MX"/>
        </w:rPr>
        <w:t>áreas:</w:t>
      </w:r>
    </w:p>
    <w:p w:rsid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Coordinación de Planeación Hacendaria</w:t>
      </w:r>
      <w:r w:rsidR="001B6A1C">
        <w:rPr>
          <w:rFonts w:ascii="Arial" w:hAnsi="Arial" w:cs="Arial"/>
          <w:sz w:val="24"/>
          <w:szCs w:val="24"/>
        </w:rPr>
        <w:t xml:space="preserve"> (</w:t>
      </w:r>
      <w:r w:rsidRPr="006C07C2">
        <w:rPr>
          <w:rFonts w:ascii="Arial" w:hAnsi="Arial" w:cs="Arial"/>
          <w:sz w:val="24"/>
          <w:szCs w:val="24"/>
        </w:rPr>
        <w:t>CPH)</w:t>
      </w:r>
    </w:p>
    <w:p w:rsid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Dirección de Presupuesto y Control Presupuestal (DPCP)</w:t>
      </w:r>
    </w:p>
    <w:p w:rsid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Dirección de Contabilida</w:t>
      </w:r>
      <w:r w:rsidR="003F57E4">
        <w:rPr>
          <w:rFonts w:ascii="Arial" w:hAnsi="Arial" w:cs="Arial"/>
          <w:sz w:val="24"/>
          <w:szCs w:val="24"/>
        </w:rPr>
        <w:t>d y Control Presupuestal (DCCP)</w:t>
      </w:r>
    </w:p>
    <w:p w:rsid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Dirección de Atención a Municipios y Organismos Paraestatales (DAMOP)</w:t>
      </w:r>
    </w:p>
    <w:p w:rsidR="003F57E4" w:rsidRPr="003F57E4" w:rsidRDefault="006C07C2" w:rsidP="003F57E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C07C2">
        <w:rPr>
          <w:rFonts w:ascii="Arial" w:hAnsi="Arial" w:cs="Arial"/>
          <w:sz w:val="24"/>
          <w:szCs w:val="24"/>
        </w:rPr>
        <w:t>Dirección de Administración Financiera (DAF)</w:t>
      </w:r>
    </w:p>
    <w:p w:rsidR="00FE3554" w:rsidRDefault="003F57E4" w:rsidP="00FE355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eastAsia="Calibri" w:hAnsi="Arial" w:cs="Arial"/>
          <w:bCs/>
          <w:iCs/>
          <w:sz w:val="24"/>
          <w:lang w:val="es-MX"/>
        </w:rPr>
        <w:t>Tecnologías de la Información (</w:t>
      </w:r>
      <w:r w:rsidR="006C07C2" w:rsidRPr="003F57E4">
        <w:rPr>
          <w:rFonts w:ascii="Arial" w:eastAsia="Calibri" w:hAnsi="Arial" w:cs="Arial"/>
          <w:bCs/>
          <w:iCs/>
          <w:sz w:val="24"/>
          <w:lang w:val="es-MX"/>
        </w:rPr>
        <w:t>TI</w:t>
      </w:r>
      <w:r w:rsidR="00FE3554">
        <w:rPr>
          <w:rFonts w:ascii="Arial" w:eastAsia="Calibri" w:hAnsi="Arial" w:cs="Arial"/>
          <w:bCs/>
          <w:iCs/>
          <w:sz w:val="24"/>
          <w:lang w:val="es-MX"/>
        </w:rPr>
        <w:t>)</w:t>
      </w:r>
      <w:r w:rsidR="00FE3554">
        <w:rPr>
          <w:rFonts w:ascii="Arial" w:hAnsi="Arial" w:cs="Arial"/>
          <w:sz w:val="24"/>
          <w:szCs w:val="24"/>
        </w:rPr>
        <w:t xml:space="preserve"> </w:t>
      </w:r>
    </w:p>
    <w:p w:rsidR="00177031" w:rsidRDefault="00177031" w:rsidP="00FE355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Municipios</w:t>
      </w:r>
    </w:p>
    <w:p w:rsidR="00177031" w:rsidRPr="00FE3554" w:rsidRDefault="00177031" w:rsidP="00FE3554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OPD’s</w:t>
      </w:r>
      <w:proofErr w:type="spellEnd"/>
    </w:p>
    <w:p w:rsidR="00634A4F" w:rsidRDefault="00634A4F" w:rsidP="002C3F01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3402EE" w:rsidRDefault="003402EE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BA54FC" w:rsidRDefault="00BA54FC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BA54FC" w:rsidRDefault="00BA54FC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D13021" w:rsidRDefault="00D13021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5F5D72" w:rsidRPr="00096482" w:rsidRDefault="005F5D72" w:rsidP="00096482">
      <w:pPr>
        <w:spacing w:after="0" w:line="240" w:lineRule="auto"/>
        <w:jc w:val="center"/>
        <w:rPr>
          <w:rFonts w:eastAsia="Times New Roman" w:cs="Arial"/>
          <w:i/>
          <w:sz w:val="20"/>
          <w:szCs w:val="20"/>
          <w:lang w:eastAsia="es-VE"/>
        </w:rPr>
      </w:pPr>
    </w:p>
    <w:p w:rsidR="002B4A46" w:rsidRPr="00C929FC" w:rsidRDefault="00407304" w:rsidP="001C590A">
      <w:pPr>
        <w:spacing w:after="160" w:line="259" w:lineRule="auto"/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t>5. DESGLOSE DE ACTIVIDADES</w:t>
      </w:r>
      <w:r w:rsidR="00A41AA1">
        <w:rPr>
          <w:rFonts w:ascii="Arial" w:hAnsi="Arial" w:cs="Arial"/>
          <w:b/>
          <w:color w:val="000000" w:themeColor="text1"/>
          <w:sz w:val="28"/>
          <w:lang w:val="es-CO"/>
        </w:rPr>
        <w:t xml:space="preserve"> </w:t>
      </w:r>
      <w:proofErr w:type="spellStart"/>
      <w:r w:rsidR="00823DFF" w:rsidRPr="00823DFF">
        <w:rPr>
          <w:rFonts w:ascii="Arial" w:hAnsi="Arial" w:cs="Arial"/>
          <w:b/>
          <w:color w:val="000000" w:themeColor="text1"/>
          <w:sz w:val="28"/>
          <w:lang w:val="es-CO"/>
        </w:rPr>
        <w:t>Developer</w:t>
      </w:r>
      <w:proofErr w:type="spellEnd"/>
      <w:r w:rsidR="00823DFF" w:rsidRPr="00823DFF">
        <w:rPr>
          <w:rFonts w:ascii="Arial" w:hAnsi="Arial" w:cs="Arial"/>
          <w:b/>
          <w:color w:val="000000" w:themeColor="text1"/>
          <w:sz w:val="28"/>
          <w:lang w:val="es-CO"/>
        </w:rPr>
        <w:t xml:space="preserve"> </w:t>
      </w:r>
      <w:proofErr w:type="spellStart"/>
      <w:r w:rsidR="00823DFF" w:rsidRPr="00823DFF">
        <w:rPr>
          <w:rFonts w:ascii="Arial" w:hAnsi="Arial" w:cs="Arial"/>
          <w:b/>
          <w:color w:val="000000" w:themeColor="text1"/>
          <w:sz w:val="28"/>
          <w:lang w:val="es-CO"/>
        </w:rPr>
        <w:t>Backend</w:t>
      </w:r>
      <w:proofErr w:type="spellEnd"/>
    </w:p>
    <w:tbl>
      <w:tblPr>
        <w:tblW w:w="95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0"/>
        <w:gridCol w:w="8260"/>
        <w:gridCol w:w="860"/>
      </w:tblGrid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  <w:t>#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  <w:t>Resumen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  <w:t>Anexo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Actualización de Certificados en Servidor Productivos back y </w:t>
            </w:r>
            <w:proofErr w:type="spellStart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front</w:t>
            </w:r>
            <w:proofErr w:type="spellEnd"/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Agregar Archivos que no se cargaron a Mensaje,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Agregar Número de Solicitud de Pago en la ventana de Carga de CFDI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Ajuste en Cálculo de ICV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Ajuste en ISR Salarios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Ajustes a la tabla de Reportes por el Cambios en los reportes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7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Ajustes a los Servicios de consulta de reportes y filtros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7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8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Corrección de # de Proyectos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8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9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Correción</w:t>
            </w:r>
            <w:proofErr w:type="spellEnd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de Módulo de Trazabilidad Muestra solo al Usuarios creador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9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Generación de Avance Semanal 15/09/2023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11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Generación de Avance Semanal 22/09/2023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11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12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Generación de Graficas de Avance de operación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12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13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Generar Certificado SSL para el servidor 10.210.26.25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13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14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Generar Certificado SSL para el servidor 10.210.26.26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14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15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Generar Reporte de Aportaciones Federales </w:t>
            </w:r>
            <w:proofErr w:type="spellStart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Fism</w:t>
            </w:r>
            <w:proofErr w:type="spellEnd"/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15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16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Generar Reporte de Aportaciones Federales </w:t>
            </w:r>
            <w:proofErr w:type="spellStart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Fortamun</w:t>
            </w:r>
            <w:proofErr w:type="spellEnd"/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16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17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Generar Reporte de Memoria de Cálculo por Operación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17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18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Generar Reporte FISM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18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19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Generar Reporte FORTAMUN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19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20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Modificación a Vista para la información del </w:t>
            </w:r>
            <w:proofErr w:type="spellStart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Power</w:t>
            </w:r>
            <w:proofErr w:type="spellEnd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BI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20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21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Restauración de Base de Datos de DEV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21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22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Restauración de Base de Datos de Producción a DEV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22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23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Restauración de Base de Datos de Producción a QA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23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24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Restauración de Base de Datos de QA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24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25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11/09/2023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25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26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11/09/2023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26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27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12/09/2023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27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28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13/09/2023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28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29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14/09/2023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29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30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15/09/2023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30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31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18/09/2023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31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lastRenderedPageBreak/>
              <w:t>32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19/09/2023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32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33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20/09/2023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33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34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21/09/2023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34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35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22/09/2023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35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36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25/09/2023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36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37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26/09/2023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37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38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Avance Diario 27/09/2023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38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39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con Cynthia Selena Vera Zapata, Revisión de operaciones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39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40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con Juan Fernando, validación de Carga de CFDI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40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41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de Avance Semanal 15/09/2023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41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42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de Generación de Cierre de Sprint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42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43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Reunión de </w:t>
            </w:r>
            <w:proofErr w:type="spellStart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Retroespectiva</w:t>
            </w:r>
            <w:proofErr w:type="spellEnd"/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43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44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Reunión Usuarios CPH lunes a las 11 piso 5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44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45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Seguimiento a solicitud de DNS a </w:t>
            </w:r>
            <w:proofErr w:type="spellStart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Técnologias</w:t>
            </w:r>
            <w:proofErr w:type="spellEnd"/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45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46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Seguimiento de </w:t>
            </w:r>
            <w:proofErr w:type="spellStart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Power</w:t>
            </w:r>
            <w:proofErr w:type="spellEnd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BI de CPH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46</w:t>
            </w:r>
          </w:p>
        </w:tc>
      </w:tr>
      <w:tr w:rsidR="00551E59" w:rsidRPr="00551E59" w:rsidTr="00551E59">
        <w:trPr>
          <w:trHeight w:val="288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47</w:t>
            </w:r>
          </w:p>
        </w:tc>
        <w:tc>
          <w:tcPr>
            <w:tcW w:w="82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Soporte a </w:t>
            </w:r>
            <w:proofErr w:type="spellStart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Micrositio</w:t>
            </w:r>
            <w:proofErr w:type="spellEnd"/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PBR</w:t>
            </w:r>
          </w:p>
        </w:tc>
        <w:tc>
          <w:tcPr>
            <w:tcW w:w="8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1E59" w:rsidRPr="00551E59" w:rsidRDefault="00551E59" w:rsidP="00551E5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551E59">
              <w:rPr>
                <w:rFonts w:ascii="Calibri" w:eastAsia="Times New Roman" w:hAnsi="Calibri" w:cs="Calibri"/>
                <w:color w:val="000000"/>
                <w:lang w:eastAsia="es-ES"/>
              </w:rPr>
              <w:t>47</w:t>
            </w:r>
          </w:p>
        </w:tc>
      </w:tr>
    </w:tbl>
    <w:p w:rsidR="00027871" w:rsidRDefault="00027871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2F62DA" w:rsidRDefault="002F62DA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517ED1" w:rsidRDefault="00517ED1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32164C" w:rsidRDefault="00F2266D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Anexo 1</w:t>
      </w:r>
    </w:p>
    <w:p w:rsidR="00F2266D" w:rsidRDefault="00551E59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Se actualiza los certificados en los servidores productivos</w:t>
      </w:r>
    </w:p>
    <w:p w:rsidR="00F2266D" w:rsidRDefault="00551E59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551E59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23A05F89" wp14:editId="7C2190E9">
            <wp:extent cx="5612130" cy="326834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95" w:rsidRDefault="00DE6495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Anexo 2</w:t>
      </w:r>
    </w:p>
    <w:p w:rsidR="00D90492" w:rsidRDefault="00D90492" w:rsidP="00D90492">
      <w:pPr>
        <w:pStyle w:val="NormalWeb"/>
      </w:pPr>
      <w:r>
        <w:t>Cambio solicitado por Fernando de DAMOP, solicita que se agregue al mensaje de archivos que no se cargaron para que los pueda validar</w:t>
      </w:r>
    </w:p>
    <w:p w:rsidR="00D90492" w:rsidRDefault="00D90492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D90492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6630B6F2" wp14:editId="447A1849">
            <wp:extent cx="5612130" cy="282384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92" w:rsidRDefault="00D90492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90492" w:rsidRDefault="00D90492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DE6495" w:rsidRDefault="00DE6495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Anexo 3</w:t>
      </w:r>
    </w:p>
    <w:p w:rsidR="00D90492" w:rsidRDefault="00D90492" w:rsidP="00DE6495">
      <w:pPr>
        <w:rPr>
          <w:rFonts w:ascii="Segoe UI" w:hAnsi="Segoe UI" w:cs="Segoe UI"/>
          <w:color w:val="172B4D"/>
          <w:spacing w:val="-1"/>
          <w:sz w:val="21"/>
          <w:szCs w:val="21"/>
        </w:rPr>
      </w:pPr>
      <w:r>
        <w:rPr>
          <w:rFonts w:ascii="Segoe UI" w:hAnsi="Segoe UI" w:cs="Segoe UI"/>
          <w:color w:val="172B4D"/>
          <w:spacing w:val="-1"/>
          <w:sz w:val="21"/>
          <w:szCs w:val="21"/>
        </w:rPr>
        <w:t>Se</w:t>
      </w:r>
      <w:r>
        <w:rPr>
          <w:rFonts w:ascii="Segoe UI" w:hAnsi="Segoe UI" w:cs="Segoe UI"/>
          <w:color w:val="172B4D"/>
          <w:spacing w:val="-1"/>
          <w:sz w:val="21"/>
          <w:szCs w:val="21"/>
        </w:rPr>
        <w:t xml:space="preserve"> solicita agregar el </w:t>
      </w:r>
      <w:r>
        <w:rPr>
          <w:rFonts w:ascii="Segoe UI" w:hAnsi="Segoe UI" w:cs="Segoe UI"/>
          <w:color w:val="172B4D"/>
          <w:spacing w:val="-1"/>
          <w:sz w:val="21"/>
          <w:szCs w:val="21"/>
        </w:rPr>
        <w:t>número</w:t>
      </w:r>
      <w:r>
        <w:rPr>
          <w:rFonts w:ascii="Segoe UI" w:hAnsi="Segoe UI" w:cs="Segoe UI"/>
          <w:color w:val="172B4D"/>
          <w:spacing w:val="-1"/>
          <w:sz w:val="21"/>
          <w:szCs w:val="21"/>
        </w:rPr>
        <w:t xml:space="preserve"> de SP al momento de agregar el CFDI de forma Manual</w:t>
      </w:r>
    </w:p>
    <w:p w:rsidR="00D90492" w:rsidRDefault="00D90492" w:rsidP="00DE6495">
      <w:pPr>
        <w:rPr>
          <w:rFonts w:ascii="Segoe UI" w:hAnsi="Segoe UI" w:cs="Segoe UI"/>
          <w:color w:val="172B4D"/>
          <w:spacing w:val="-1"/>
          <w:sz w:val="21"/>
          <w:szCs w:val="21"/>
        </w:rPr>
      </w:pPr>
      <w:r w:rsidRPr="00D90492">
        <w:rPr>
          <w:rFonts w:ascii="Segoe UI" w:hAnsi="Segoe UI" w:cs="Segoe UI"/>
          <w:color w:val="172B4D"/>
          <w:spacing w:val="-1"/>
          <w:sz w:val="21"/>
          <w:szCs w:val="21"/>
        </w:rPr>
        <w:drawing>
          <wp:inline distT="0" distB="0" distL="0" distR="0" wp14:anchorId="0805B868" wp14:editId="70D7C3C0">
            <wp:extent cx="5612130" cy="2474595"/>
            <wp:effectExtent l="0" t="0" r="762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95" w:rsidRDefault="00DE6495" w:rsidP="00DE6495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t>Anexo 4</w:t>
      </w:r>
    </w:p>
    <w:p w:rsidR="00D90492" w:rsidRDefault="00D90492" w:rsidP="00D90492">
      <w:pPr>
        <w:pStyle w:val="NormalWeb"/>
      </w:pPr>
      <w:r>
        <w:t>Se necesita Cambiar la Forma en que esta Cálculo el ICV para poder Guardar los movimientos y estos mostrarlos en un reporte para transparencia</w:t>
      </w:r>
      <w:r>
        <w:t>.</w:t>
      </w:r>
    </w:p>
    <w:p w:rsidR="00D90492" w:rsidRDefault="00D90492" w:rsidP="00D90492">
      <w:pPr>
        <w:pStyle w:val="NormalWeb"/>
      </w:pPr>
    </w:p>
    <w:p w:rsidR="00D90492" w:rsidRDefault="00D90492" w:rsidP="00D90492">
      <w:pPr>
        <w:pStyle w:val="NormalWeb"/>
      </w:pPr>
      <w:r w:rsidRPr="00D90492">
        <w:drawing>
          <wp:inline distT="0" distB="0" distL="0" distR="0" wp14:anchorId="0125A7CB" wp14:editId="0FA74CCD">
            <wp:extent cx="5612130" cy="492950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92" w:rsidRDefault="00D90492" w:rsidP="00D90492">
      <w:pPr>
        <w:pStyle w:val="NormalWeb"/>
      </w:pPr>
      <w:r w:rsidRPr="00D90492">
        <w:lastRenderedPageBreak/>
        <w:drawing>
          <wp:inline distT="0" distB="0" distL="0" distR="0" wp14:anchorId="7483927D" wp14:editId="6709EFAA">
            <wp:extent cx="5612130" cy="4243705"/>
            <wp:effectExtent l="0" t="0" r="762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95" w:rsidRDefault="00D90492" w:rsidP="00DE6495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Anexo 5</w:t>
      </w:r>
    </w:p>
    <w:p w:rsidR="00D90492" w:rsidRDefault="00D90492" w:rsidP="00D90492">
      <w:pPr>
        <w:pStyle w:val="NormalWeb"/>
      </w:pPr>
      <w:r>
        <w:t>Usuario solicita cambiar la descripción de columna ajuste total por devoluciones para el cálculo de ISR Salarios</w:t>
      </w:r>
    </w:p>
    <w:p w:rsidR="00DE6495" w:rsidRDefault="00D90492" w:rsidP="00DE6495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D90492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04E7149B" wp14:editId="6E4765DF">
            <wp:extent cx="5612130" cy="526415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92" w:rsidRDefault="00D90492" w:rsidP="00DE6495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 w:rsidRPr="00D90492"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lastRenderedPageBreak/>
        <w:drawing>
          <wp:inline distT="0" distB="0" distL="0" distR="0" wp14:anchorId="5A317360" wp14:editId="6D685190">
            <wp:extent cx="5612130" cy="397827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59" w:rsidRDefault="00B55259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B55259" w:rsidRDefault="00B55259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B55259" w:rsidRDefault="00B55259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</w:p>
    <w:p w:rsidR="00564682" w:rsidRDefault="00564682" w:rsidP="00564682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Anexo 8</w:t>
      </w:r>
    </w:p>
    <w:p w:rsidR="00161EF3" w:rsidRDefault="00564682" w:rsidP="00027871">
      <w:pP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</w:pPr>
      <w:r>
        <w:rPr>
          <w:rFonts w:ascii="Arial" w:eastAsiaTheme="majorEastAsia" w:hAnsi="Arial" w:cs="Arial"/>
          <w:b/>
          <w:color w:val="000000" w:themeColor="text1"/>
          <w:sz w:val="24"/>
          <w:szCs w:val="32"/>
          <w:lang w:val="es-CO"/>
        </w:rPr>
        <w:t>Usuario solicita ajustar el # de Proyecto</w:t>
      </w:r>
    </w:p>
    <w:p w:rsidR="00564682" w:rsidRDefault="00564682" w:rsidP="00027871">
      <w:pPr>
        <w:rPr>
          <w:lang w:val="es-CO"/>
        </w:rPr>
      </w:pPr>
      <w:r w:rsidRPr="00564682">
        <w:rPr>
          <w:lang w:val="es-CO"/>
        </w:rPr>
        <w:lastRenderedPageBreak/>
        <w:drawing>
          <wp:inline distT="0" distB="0" distL="0" distR="0" wp14:anchorId="2FFAA566" wp14:editId="0DD3F93C">
            <wp:extent cx="5612130" cy="254381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2" w:rsidRDefault="00564682" w:rsidP="00027871">
      <w:pPr>
        <w:rPr>
          <w:lang w:val="es-CO"/>
        </w:rPr>
      </w:pPr>
      <w:r w:rsidRPr="00564682">
        <w:rPr>
          <w:lang w:val="es-CO"/>
        </w:rPr>
        <w:drawing>
          <wp:inline distT="0" distB="0" distL="0" distR="0" wp14:anchorId="78B074A4" wp14:editId="41D3FAC6">
            <wp:extent cx="5612130" cy="36226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2" w:rsidRDefault="00564682" w:rsidP="00027871">
      <w:pPr>
        <w:rPr>
          <w:lang w:val="es-CO"/>
        </w:rPr>
      </w:pPr>
    </w:p>
    <w:p w:rsidR="00564682" w:rsidRDefault="00564682" w:rsidP="00027871">
      <w:pPr>
        <w:rPr>
          <w:lang w:val="es-CO"/>
        </w:rPr>
      </w:pPr>
      <w:r>
        <w:rPr>
          <w:lang w:val="es-CO"/>
        </w:rPr>
        <w:lastRenderedPageBreak/>
        <w:t>Anexo 9</w:t>
      </w:r>
    </w:p>
    <w:p w:rsidR="00564682" w:rsidRPr="00564682" w:rsidRDefault="00564682" w:rsidP="0056468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564682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:rsidR="00564682" w:rsidRPr="00564682" w:rsidRDefault="00564682" w:rsidP="00564682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72B4D"/>
          <w:spacing w:val="-1"/>
          <w:sz w:val="21"/>
          <w:szCs w:val="21"/>
          <w:lang w:eastAsia="es-ES"/>
        </w:rPr>
      </w:pPr>
      <w:r w:rsidRPr="00564682">
        <w:rPr>
          <w:rFonts w:ascii="Segoe UI" w:eastAsia="Times New Roman" w:hAnsi="Segoe UI" w:cs="Segoe UI"/>
          <w:color w:val="172B4D"/>
          <w:spacing w:val="-1"/>
          <w:sz w:val="21"/>
          <w:szCs w:val="21"/>
          <w:lang w:eastAsia="es-ES"/>
        </w:rPr>
        <w:t xml:space="preserve">Error en el módulo de trazabilidad </w:t>
      </w:r>
    </w:p>
    <w:p w:rsidR="00564682" w:rsidRPr="00564682" w:rsidRDefault="00564682" w:rsidP="00564682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564682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:rsidR="00564682" w:rsidRDefault="00564682" w:rsidP="00027871">
      <w:pPr>
        <w:rPr>
          <w:lang w:val="es-CO"/>
        </w:rPr>
      </w:pPr>
      <w:r>
        <w:rPr>
          <w:lang w:val="es-CO"/>
        </w:rPr>
        <w:t>Error</w:t>
      </w:r>
    </w:p>
    <w:p w:rsidR="00564682" w:rsidRDefault="00564682" w:rsidP="00027871">
      <w:pPr>
        <w:rPr>
          <w:lang w:val="es-CO"/>
        </w:rPr>
      </w:pPr>
      <w:r w:rsidRPr="00564682">
        <w:rPr>
          <w:lang w:val="es-CO"/>
        </w:rPr>
        <w:drawing>
          <wp:inline distT="0" distB="0" distL="0" distR="0" wp14:anchorId="5967C99F" wp14:editId="7C3F04D8">
            <wp:extent cx="5612130" cy="291909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2" w:rsidRDefault="00564682" w:rsidP="00027871">
      <w:pPr>
        <w:rPr>
          <w:lang w:val="es-CO"/>
        </w:rPr>
      </w:pPr>
      <w:r>
        <w:rPr>
          <w:lang w:val="es-CO"/>
        </w:rPr>
        <w:t>Corrección</w:t>
      </w:r>
    </w:p>
    <w:p w:rsidR="00564682" w:rsidRDefault="00564682" w:rsidP="00027871">
      <w:pPr>
        <w:rPr>
          <w:lang w:val="es-CO"/>
        </w:rPr>
      </w:pPr>
      <w:r w:rsidRPr="00564682">
        <w:rPr>
          <w:lang w:val="es-CO"/>
        </w:rPr>
        <w:lastRenderedPageBreak/>
        <w:drawing>
          <wp:inline distT="0" distB="0" distL="0" distR="0" wp14:anchorId="22CB3B26" wp14:editId="00A29E99">
            <wp:extent cx="5612130" cy="303149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2" w:rsidRDefault="00564682" w:rsidP="00027871">
      <w:pPr>
        <w:rPr>
          <w:lang w:val="es-CO"/>
        </w:rPr>
      </w:pPr>
    </w:p>
    <w:p w:rsidR="00161EF3" w:rsidRDefault="00564682" w:rsidP="00027871">
      <w:pPr>
        <w:rPr>
          <w:lang w:val="es-CO"/>
        </w:rPr>
      </w:pPr>
      <w:r>
        <w:rPr>
          <w:lang w:val="es-CO"/>
        </w:rPr>
        <w:t>Anexo 15</w:t>
      </w:r>
    </w:p>
    <w:p w:rsidR="00564682" w:rsidRPr="00564682" w:rsidRDefault="00564682" w:rsidP="00564682">
      <w:pPr>
        <w:spacing w:after="0" w:line="240" w:lineRule="auto"/>
        <w:rPr>
          <w:rFonts w:ascii="Calibri" w:eastAsia="Times New Roman" w:hAnsi="Calibri" w:cs="Calibri"/>
          <w:color w:val="000000"/>
          <w:lang w:eastAsia="es-ES"/>
        </w:rPr>
      </w:pPr>
      <w:r w:rsidRPr="00564682">
        <w:rPr>
          <w:rFonts w:ascii="Calibri" w:eastAsia="Times New Roman" w:hAnsi="Calibri" w:cs="Calibri"/>
          <w:color w:val="000000"/>
          <w:lang w:eastAsia="es-ES"/>
        </w:rPr>
        <w:t xml:space="preserve">Generar Reporte de Aportaciones Federales </w:t>
      </w:r>
      <w:proofErr w:type="spellStart"/>
      <w:r w:rsidRPr="00564682">
        <w:rPr>
          <w:rFonts w:ascii="Calibri" w:eastAsia="Times New Roman" w:hAnsi="Calibri" w:cs="Calibri"/>
          <w:color w:val="000000"/>
          <w:lang w:eastAsia="es-ES"/>
        </w:rPr>
        <w:t>Fism</w:t>
      </w:r>
      <w:proofErr w:type="spellEnd"/>
    </w:p>
    <w:p w:rsidR="00564682" w:rsidRDefault="00564682" w:rsidP="00027871">
      <w:pPr>
        <w:rPr>
          <w:lang w:val="es-CO"/>
        </w:rPr>
      </w:pPr>
    </w:p>
    <w:p w:rsidR="00161EF3" w:rsidRDefault="00564682" w:rsidP="00027871">
      <w:pPr>
        <w:rPr>
          <w:lang w:val="es-CO"/>
        </w:rPr>
      </w:pPr>
      <w:r w:rsidRPr="00564682">
        <w:rPr>
          <w:lang w:val="es-CO"/>
        </w:rPr>
        <w:drawing>
          <wp:inline distT="0" distB="0" distL="0" distR="0" wp14:anchorId="59D65FD4" wp14:editId="0860FE8A">
            <wp:extent cx="5612130" cy="23876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2" w:rsidRDefault="00564682" w:rsidP="00027871">
      <w:pPr>
        <w:rPr>
          <w:lang w:val="es-CO"/>
        </w:rPr>
      </w:pPr>
    </w:p>
    <w:p w:rsidR="00564682" w:rsidRDefault="00564682" w:rsidP="00027871">
      <w:pPr>
        <w:rPr>
          <w:lang w:val="es-CO"/>
        </w:rPr>
      </w:pPr>
      <w:r w:rsidRPr="00564682">
        <w:rPr>
          <w:lang w:val="es-CO"/>
        </w:rPr>
        <w:drawing>
          <wp:inline distT="0" distB="0" distL="0" distR="0" wp14:anchorId="73DB4B02" wp14:editId="52E04768">
            <wp:extent cx="5612130" cy="320484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B0" w:rsidRDefault="00AB5AB0" w:rsidP="00027871">
      <w:pPr>
        <w:rPr>
          <w:lang w:val="es-CO"/>
        </w:rPr>
      </w:pPr>
    </w:p>
    <w:p w:rsidR="00DE6495" w:rsidRDefault="00DE6495" w:rsidP="00027871">
      <w:pPr>
        <w:rPr>
          <w:lang w:val="es-CO"/>
        </w:rPr>
      </w:pPr>
    </w:p>
    <w:p w:rsidR="00DE6495" w:rsidRDefault="00564682" w:rsidP="00027871">
      <w:pPr>
        <w:rPr>
          <w:lang w:val="es-CO"/>
        </w:rPr>
      </w:pPr>
      <w:r>
        <w:rPr>
          <w:lang w:val="es-CO"/>
        </w:rPr>
        <w:t>Anexo 16</w:t>
      </w:r>
    </w:p>
    <w:p w:rsidR="00564682" w:rsidRPr="00564682" w:rsidRDefault="00564682" w:rsidP="00564682">
      <w:pPr>
        <w:spacing w:after="0" w:line="240" w:lineRule="auto"/>
        <w:rPr>
          <w:rFonts w:ascii="Calibri" w:eastAsia="Times New Roman" w:hAnsi="Calibri" w:cs="Calibri"/>
          <w:color w:val="000000"/>
          <w:lang w:eastAsia="es-ES"/>
        </w:rPr>
      </w:pPr>
      <w:r w:rsidRPr="00564682">
        <w:rPr>
          <w:rFonts w:ascii="Calibri" w:eastAsia="Times New Roman" w:hAnsi="Calibri" w:cs="Calibri"/>
          <w:color w:val="000000"/>
          <w:lang w:eastAsia="es-ES"/>
        </w:rPr>
        <w:t xml:space="preserve">Generar Reporte de Aportaciones Federales </w:t>
      </w:r>
      <w:proofErr w:type="spellStart"/>
      <w:r w:rsidRPr="00564682">
        <w:rPr>
          <w:rFonts w:ascii="Calibri" w:eastAsia="Times New Roman" w:hAnsi="Calibri" w:cs="Calibri"/>
          <w:color w:val="000000"/>
          <w:lang w:eastAsia="es-ES"/>
        </w:rPr>
        <w:t>Fortamun</w:t>
      </w:r>
      <w:proofErr w:type="spellEnd"/>
    </w:p>
    <w:p w:rsidR="00564682" w:rsidRDefault="00564682" w:rsidP="00027871">
      <w:pPr>
        <w:rPr>
          <w:lang w:val="es-CO"/>
        </w:rPr>
      </w:pPr>
    </w:p>
    <w:p w:rsidR="00564682" w:rsidRDefault="00564682" w:rsidP="00027871">
      <w:pPr>
        <w:rPr>
          <w:lang w:val="es-CO"/>
        </w:rPr>
      </w:pPr>
      <w:r w:rsidRPr="00564682">
        <w:rPr>
          <w:lang w:val="es-CO"/>
        </w:rPr>
        <w:lastRenderedPageBreak/>
        <w:drawing>
          <wp:inline distT="0" distB="0" distL="0" distR="0" wp14:anchorId="4A8B0C80" wp14:editId="2DD8716E">
            <wp:extent cx="5612130" cy="240538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2" w:rsidRDefault="00564682" w:rsidP="00027871">
      <w:pPr>
        <w:rPr>
          <w:lang w:val="es-CO"/>
        </w:rPr>
      </w:pPr>
      <w:r w:rsidRPr="00564682">
        <w:rPr>
          <w:lang w:val="es-CO"/>
        </w:rPr>
        <w:drawing>
          <wp:inline distT="0" distB="0" distL="0" distR="0" wp14:anchorId="57CBF398" wp14:editId="34B9929B">
            <wp:extent cx="5612130" cy="3161665"/>
            <wp:effectExtent l="0" t="0" r="762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72" w:rsidRDefault="00D32672" w:rsidP="00027871">
      <w:pPr>
        <w:rPr>
          <w:lang w:val="es-CO"/>
        </w:rPr>
      </w:pPr>
    </w:p>
    <w:p w:rsidR="00D32672" w:rsidRDefault="00D32672" w:rsidP="00027871">
      <w:pPr>
        <w:rPr>
          <w:lang w:val="es-CO"/>
        </w:rPr>
      </w:pPr>
    </w:p>
    <w:p w:rsidR="00D32672" w:rsidRDefault="00D32672" w:rsidP="00027871">
      <w:pPr>
        <w:rPr>
          <w:lang w:val="es-CO"/>
        </w:rPr>
      </w:pPr>
    </w:p>
    <w:p w:rsidR="00D32672" w:rsidRDefault="00D32672" w:rsidP="00027871">
      <w:pPr>
        <w:rPr>
          <w:lang w:val="es-CO"/>
        </w:rPr>
      </w:pPr>
    </w:p>
    <w:p w:rsidR="00D32672" w:rsidRDefault="00564682" w:rsidP="00027871">
      <w:pPr>
        <w:rPr>
          <w:lang w:val="es-CO"/>
        </w:rPr>
      </w:pPr>
      <w:r>
        <w:rPr>
          <w:lang w:val="es-CO"/>
        </w:rPr>
        <w:t>Anexo 46</w:t>
      </w:r>
    </w:p>
    <w:p w:rsidR="00564682" w:rsidRPr="00564682" w:rsidRDefault="00564682" w:rsidP="00564682">
      <w:pPr>
        <w:spacing w:after="0" w:line="240" w:lineRule="auto"/>
        <w:rPr>
          <w:rFonts w:ascii="Calibri" w:eastAsia="Times New Roman" w:hAnsi="Calibri" w:cs="Calibri"/>
          <w:color w:val="000000"/>
          <w:lang w:eastAsia="es-ES"/>
        </w:rPr>
      </w:pPr>
      <w:r w:rsidRPr="00564682">
        <w:rPr>
          <w:rFonts w:ascii="Calibri" w:eastAsia="Times New Roman" w:hAnsi="Calibri" w:cs="Calibri"/>
          <w:color w:val="000000"/>
          <w:lang w:eastAsia="es-ES"/>
        </w:rPr>
        <w:t xml:space="preserve">Seguimiento de </w:t>
      </w:r>
      <w:proofErr w:type="spellStart"/>
      <w:r w:rsidRPr="00564682">
        <w:rPr>
          <w:rFonts w:ascii="Calibri" w:eastAsia="Times New Roman" w:hAnsi="Calibri" w:cs="Calibri"/>
          <w:color w:val="000000"/>
          <w:lang w:eastAsia="es-ES"/>
        </w:rPr>
        <w:t>Power</w:t>
      </w:r>
      <w:proofErr w:type="spellEnd"/>
      <w:r w:rsidRPr="00564682">
        <w:rPr>
          <w:rFonts w:ascii="Calibri" w:eastAsia="Times New Roman" w:hAnsi="Calibri" w:cs="Calibri"/>
          <w:color w:val="000000"/>
          <w:lang w:eastAsia="es-ES"/>
        </w:rPr>
        <w:t xml:space="preserve"> BI de CPH</w:t>
      </w:r>
    </w:p>
    <w:p w:rsidR="00564682" w:rsidRDefault="00564682" w:rsidP="00027871">
      <w:pPr>
        <w:rPr>
          <w:lang w:val="es-CO"/>
        </w:rPr>
      </w:pPr>
    </w:p>
    <w:p w:rsidR="001B6CB1" w:rsidRDefault="001B6CB1" w:rsidP="00027871">
      <w:pPr>
        <w:rPr>
          <w:lang w:val="es-CO"/>
        </w:rPr>
      </w:pPr>
      <w:r w:rsidRPr="001B6CB1">
        <w:rPr>
          <w:lang w:val="es-CO"/>
        </w:rPr>
        <w:drawing>
          <wp:inline distT="0" distB="0" distL="0" distR="0" wp14:anchorId="4F7E23D7" wp14:editId="2F3CBEDB">
            <wp:extent cx="5612130" cy="3255645"/>
            <wp:effectExtent l="0" t="0" r="762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B1" w:rsidRDefault="001B6CB1" w:rsidP="00027871">
      <w:pPr>
        <w:rPr>
          <w:lang w:val="es-CO"/>
        </w:rPr>
      </w:pPr>
      <w:r w:rsidRPr="001B6CB1">
        <w:rPr>
          <w:lang w:val="es-CO"/>
        </w:rPr>
        <w:lastRenderedPageBreak/>
        <w:drawing>
          <wp:inline distT="0" distB="0" distL="0" distR="0" wp14:anchorId="04AAAEBA" wp14:editId="5C5E65FA">
            <wp:extent cx="5612130" cy="31819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B1" w:rsidRDefault="001B6CB1" w:rsidP="00027871">
      <w:pPr>
        <w:rPr>
          <w:lang w:val="es-CO"/>
        </w:rPr>
      </w:pPr>
      <w:r w:rsidRPr="001B6CB1">
        <w:rPr>
          <w:lang w:val="es-CO"/>
        </w:rPr>
        <w:drawing>
          <wp:inline distT="0" distB="0" distL="0" distR="0" wp14:anchorId="371A8D8B" wp14:editId="5D5E3B94">
            <wp:extent cx="5612130" cy="322516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B1" w:rsidRDefault="001B6CB1" w:rsidP="00027871">
      <w:pPr>
        <w:rPr>
          <w:lang w:val="es-CO"/>
        </w:rPr>
      </w:pPr>
      <w:r w:rsidRPr="001B6CB1">
        <w:rPr>
          <w:lang w:val="es-CO"/>
        </w:rPr>
        <w:lastRenderedPageBreak/>
        <w:drawing>
          <wp:inline distT="0" distB="0" distL="0" distR="0" wp14:anchorId="6B158561" wp14:editId="653BD6EE">
            <wp:extent cx="5612130" cy="322326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B1" w:rsidRDefault="001B6CB1" w:rsidP="00027871">
      <w:pPr>
        <w:rPr>
          <w:lang w:val="es-CO"/>
        </w:rPr>
      </w:pPr>
      <w:r w:rsidRPr="001B6CB1">
        <w:rPr>
          <w:lang w:val="es-CO"/>
        </w:rPr>
        <w:drawing>
          <wp:inline distT="0" distB="0" distL="0" distR="0" wp14:anchorId="68DC8DFA" wp14:editId="254503AF">
            <wp:extent cx="5612130" cy="32067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B1" w:rsidRDefault="001B6CB1" w:rsidP="00027871">
      <w:pPr>
        <w:rPr>
          <w:lang w:val="es-CO"/>
        </w:rPr>
      </w:pPr>
      <w:r w:rsidRPr="001B6CB1">
        <w:rPr>
          <w:lang w:val="es-CO"/>
        </w:rPr>
        <w:lastRenderedPageBreak/>
        <w:drawing>
          <wp:inline distT="0" distB="0" distL="0" distR="0" wp14:anchorId="087E62CF" wp14:editId="3E05FF52">
            <wp:extent cx="5612130" cy="32207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:rsidR="00D32672" w:rsidRDefault="00D32672" w:rsidP="00027871">
      <w:pPr>
        <w:rPr>
          <w:lang w:val="es-CO"/>
        </w:rPr>
      </w:pPr>
    </w:p>
    <w:p w:rsidR="00DE6495" w:rsidRDefault="00DE6495" w:rsidP="00027871">
      <w:pPr>
        <w:rPr>
          <w:lang w:val="es-CO"/>
        </w:rPr>
      </w:pPr>
    </w:p>
    <w:p w:rsidR="000F0015" w:rsidRDefault="000F0015" w:rsidP="00027871">
      <w:pPr>
        <w:rPr>
          <w:lang w:val="es-CO"/>
        </w:rPr>
      </w:pPr>
    </w:p>
    <w:p w:rsidR="000F0015" w:rsidRDefault="000F0015" w:rsidP="00027871">
      <w:pPr>
        <w:rPr>
          <w:lang w:val="es-CO"/>
        </w:rPr>
      </w:pPr>
    </w:p>
    <w:p w:rsidR="002B6A55" w:rsidRDefault="002B6A55" w:rsidP="00027871">
      <w:pPr>
        <w:rPr>
          <w:lang w:val="es-CO"/>
        </w:rPr>
      </w:pPr>
    </w:p>
    <w:p w:rsidR="002B6A55" w:rsidRDefault="002B6A55" w:rsidP="00027871">
      <w:pPr>
        <w:rPr>
          <w:lang w:val="es-CO"/>
        </w:rPr>
      </w:pPr>
    </w:p>
    <w:p w:rsidR="002B6A55" w:rsidRDefault="002B6A55" w:rsidP="00027871">
      <w:pPr>
        <w:rPr>
          <w:lang w:val="es-CO"/>
        </w:rPr>
      </w:pPr>
    </w:p>
    <w:p w:rsidR="003E4E7D" w:rsidRDefault="003E4E7D" w:rsidP="00027871">
      <w:pPr>
        <w:rPr>
          <w:noProof/>
          <w:lang w:eastAsia="es-ES"/>
        </w:rPr>
      </w:pPr>
    </w:p>
    <w:p w:rsidR="00564682" w:rsidRDefault="00564682" w:rsidP="00027871">
      <w:pPr>
        <w:rPr>
          <w:noProof/>
          <w:lang w:eastAsia="es-ES"/>
        </w:rPr>
      </w:pPr>
    </w:p>
    <w:p w:rsidR="00564682" w:rsidRDefault="00564682" w:rsidP="00027871">
      <w:pPr>
        <w:rPr>
          <w:lang w:val="es-CO"/>
        </w:rPr>
      </w:pPr>
    </w:p>
    <w:p w:rsidR="003E4E7D" w:rsidRPr="00027871" w:rsidRDefault="003E4E7D" w:rsidP="00027871">
      <w:pPr>
        <w:rPr>
          <w:lang w:val="es-CO"/>
        </w:rPr>
      </w:pPr>
    </w:p>
    <w:p w:rsidR="002F62DA" w:rsidRDefault="002F62DA" w:rsidP="00C929FC">
      <w:pPr>
        <w:pStyle w:val="Ttulo1"/>
        <w:rPr>
          <w:rFonts w:ascii="Arial" w:hAnsi="Arial" w:cs="Arial"/>
          <w:b/>
          <w:color w:val="000000" w:themeColor="text1"/>
          <w:sz w:val="28"/>
          <w:lang w:val="es-CO"/>
        </w:rPr>
      </w:pPr>
    </w:p>
    <w:p w:rsidR="00564682" w:rsidRPr="00564682" w:rsidRDefault="00564682" w:rsidP="00564682">
      <w:pPr>
        <w:rPr>
          <w:lang w:val="es-CO"/>
        </w:rPr>
      </w:pPr>
    </w:p>
    <w:p w:rsidR="00084CAC" w:rsidRDefault="00084CAC" w:rsidP="00C929FC">
      <w:pPr>
        <w:pStyle w:val="Ttulo1"/>
        <w:rPr>
          <w:rFonts w:ascii="Arial" w:hAnsi="Arial" w:cs="Arial"/>
          <w:b/>
          <w:color w:val="000000" w:themeColor="text1"/>
          <w:sz w:val="28"/>
          <w:lang w:val="es-CO"/>
        </w:rPr>
      </w:pPr>
      <w:r>
        <w:rPr>
          <w:rFonts w:ascii="Arial" w:hAnsi="Arial" w:cs="Arial"/>
          <w:b/>
          <w:color w:val="000000" w:themeColor="text1"/>
          <w:sz w:val="28"/>
          <w:lang w:val="es-CO"/>
        </w:rPr>
        <w:t xml:space="preserve">4. FIRMAS </w:t>
      </w:r>
    </w:p>
    <w:p w:rsidR="00CE2722" w:rsidRPr="00CE2722" w:rsidRDefault="00CE2722" w:rsidP="00CE2722">
      <w:pPr>
        <w:rPr>
          <w:lang w:val="es-CO"/>
        </w:rPr>
      </w:pPr>
    </w:p>
    <w:tbl>
      <w:tblPr>
        <w:tblStyle w:val="Tablaconcuadrcula3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4106"/>
        <w:gridCol w:w="3969"/>
      </w:tblGrid>
      <w:tr w:rsidR="00FD238F" w:rsidRPr="00E06B69" w:rsidTr="00C929FC">
        <w:trPr>
          <w:trHeight w:val="420"/>
          <w:jc w:val="center"/>
        </w:trPr>
        <w:tc>
          <w:tcPr>
            <w:tcW w:w="4106" w:type="dxa"/>
            <w:vAlign w:val="center"/>
          </w:tcPr>
          <w:p w:rsidR="00FC17E2" w:rsidRPr="00662827" w:rsidRDefault="00FD238F" w:rsidP="00FC17E2">
            <w:pPr>
              <w:tabs>
                <w:tab w:val="center" w:pos="4252"/>
                <w:tab w:val="right" w:pos="8504"/>
              </w:tabs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16"/>
              </w:rPr>
            </w:pPr>
            <w:r w:rsidRPr="00662827">
              <w:rPr>
                <w:rFonts w:ascii="Arial" w:hAnsi="Arial" w:cs="Arial"/>
                <w:b/>
                <w:sz w:val="22"/>
                <w:szCs w:val="16"/>
              </w:rPr>
              <w:t xml:space="preserve">ELABORA </w:t>
            </w:r>
          </w:p>
        </w:tc>
        <w:tc>
          <w:tcPr>
            <w:tcW w:w="3969" w:type="dxa"/>
            <w:vAlign w:val="center"/>
          </w:tcPr>
          <w:p w:rsidR="00FD238F" w:rsidRPr="00662827" w:rsidRDefault="00FD238F" w:rsidP="00FD238F">
            <w:pPr>
              <w:tabs>
                <w:tab w:val="center" w:pos="4252"/>
                <w:tab w:val="right" w:pos="8504"/>
              </w:tabs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16"/>
              </w:rPr>
            </w:pPr>
            <w:r>
              <w:rPr>
                <w:rFonts w:ascii="Arial" w:hAnsi="Arial" w:cs="Arial"/>
                <w:b/>
                <w:sz w:val="22"/>
                <w:szCs w:val="16"/>
              </w:rPr>
              <w:t>AUTORIZA</w:t>
            </w:r>
          </w:p>
        </w:tc>
      </w:tr>
      <w:tr w:rsidR="00FD238F" w:rsidRPr="00E2208B" w:rsidTr="004372C3">
        <w:trPr>
          <w:trHeight w:val="1848"/>
          <w:jc w:val="center"/>
        </w:trPr>
        <w:tc>
          <w:tcPr>
            <w:tcW w:w="4106" w:type="dxa"/>
            <w:tcBorders>
              <w:bottom w:val="single" w:sz="4" w:space="0" w:color="auto"/>
            </w:tcBorders>
            <w:vAlign w:val="bottom"/>
          </w:tcPr>
          <w:p w:rsidR="006316ED" w:rsidRPr="00917563" w:rsidRDefault="00FD238F" w:rsidP="00C929FC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  <w:r>
              <w:rPr>
                <w:rFonts w:ascii="Arial" w:hAnsi="Arial" w:cs="Arial"/>
                <w:sz w:val="22"/>
                <w:szCs w:val="14"/>
                <w:lang w:val="es-ES"/>
              </w:rPr>
              <w:t>Ing. Alberto Sobrado Garnica</w:t>
            </w:r>
            <w:r>
              <w:rPr>
                <w:rFonts w:ascii="Arial" w:hAnsi="Arial" w:cs="Arial"/>
                <w:sz w:val="22"/>
                <w:szCs w:val="14"/>
                <w:lang w:val="es-ES"/>
              </w:rPr>
              <w:br/>
              <w:t>Asociado INAP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bottom"/>
          </w:tcPr>
          <w:p w:rsidR="002F62DA" w:rsidRDefault="002F62DA" w:rsidP="00C2107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</w:p>
          <w:p w:rsidR="002F62DA" w:rsidRDefault="002F62DA" w:rsidP="00C2107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</w:p>
          <w:p w:rsidR="002F62DA" w:rsidRDefault="002F62DA" w:rsidP="00C2107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22"/>
                <w:szCs w:val="14"/>
                <w:lang w:val="es-ES"/>
              </w:rPr>
            </w:pPr>
          </w:p>
          <w:p w:rsidR="00FD238F" w:rsidRPr="00CF51CF" w:rsidRDefault="00FD238F" w:rsidP="00C21076">
            <w:pPr>
              <w:tabs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sz w:val="14"/>
                <w:szCs w:val="14"/>
                <w:lang w:val="es-ES"/>
              </w:rPr>
            </w:pPr>
            <w:r>
              <w:rPr>
                <w:rFonts w:ascii="Arial" w:hAnsi="Arial" w:cs="Arial"/>
                <w:sz w:val="22"/>
                <w:szCs w:val="14"/>
                <w:lang w:val="es-ES"/>
              </w:rPr>
              <w:t>Ing. Néstor Ibarra Palomares</w:t>
            </w:r>
            <w:r>
              <w:rPr>
                <w:rFonts w:ascii="Arial" w:hAnsi="Arial" w:cs="Arial"/>
                <w:sz w:val="22"/>
                <w:szCs w:val="14"/>
                <w:lang w:val="es-ES"/>
              </w:rPr>
              <w:br/>
              <w:t>Responsable de Tecnologías de Información</w:t>
            </w:r>
          </w:p>
        </w:tc>
      </w:tr>
    </w:tbl>
    <w:p w:rsidR="00084CAC" w:rsidRDefault="00084CAC" w:rsidP="00084CAC">
      <w:pPr>
        <w:rPr>
          <w:rFonts w:ascii="Arial" w:hAnsi="Arial" w:cs="Arial"/>
          <w:sz w:val="24"/>
          <w:szCs w:val="24"/>
        </w:rPr>
      </w:pPr>
    </w:p>
    <w:p w:rsidR="00084CAC" w:rsidRPr="001C590A" w:rsidRDefault="00084CAC">
      <w:pPr>
        <w:rPr>
          <w:lang w:val="es-CO"/>
        </w:rPr>
      </w:pPr>
      <w:r w:rsidRPr="003F6C7D">
        <w:rPr>
          <w:rFonts w:ascii="Arial" w:hAnsi="Arial" w:cs="Arial"/>
          <w:b/>
          <w:sz w:val="24"/>
          <w:szCs w:val="24"/>
        </w:rPr>
        <w:t>**************</w:t>
      </w:r>
      <w:r>
        <w:rPr>
          <w:rFonts w:ascii="Arial" w:hAnsi="Arial" w:cs="Arial"/>
          <w:b/>
          <w:sz w:val="24"/>
          <w:szCs w:val="24"/>
        </w:rPr>
        <w:t>*******</w:t>
      </w:r>
      <w:r w:rsidRPr="003F6C7D">
        <w:rPr>
          <w:rFonts w:ascii="Arial" w:hAnsi="Arial" w:cs="Arial"/>
          <w:b/>
          <w:sz w:val="24"/>
          <w:szCs w:val="24"/>
        </w:rPr>
        <w:t>*</w:t>
      </w:r>
      <w:r>
        <w:rPr>
          <w:rFonts w:ascii="Arial" w:hAnsi="Arial" w:cs="Arial"/>
          <w:b/>
          <w:sz w:val="24"/>
          <w:szCs w:val="24"/>
        </w:rPr>
        <w:t>*****</w:t>
      </w:r>
      <w:r w:rsidRPr="003F6C7D">
        <w:rPr>
          <w:rFonts w:ascii="Arial" w:hAnsi="Arial" w:cs="Arial"/>
          <w:b/>
          <w:sz w:val="24"/>
          <w:szCs w:val="24"/>
        </w:rPr>
        <w:t xml:space="preserve">*****FIN </w:t>
      </w:r>
      <w:r>
        <w:rPr>
          <w:rFonts w:ascii="Arial" w:hAnsi="Arial" w:cs="Arial"/>
          <w:b/>
          <w:sz w:val="24"/>
          <w:szCs w:val="24"/>
        </w:rPr>
        <w:t>DEL DOCUMENTO***************</w:t>
      </w:r>
      <w:r w:rsidRPr="003F6C7D">
        <w:rPr>
          <w:rFonts w:ascii="Arial" w:hAnsi="Arial" w:cs="Arial"/>
          <w:b/>
          <w:sz w:val="24"/>
          <w:szCs w:val="24"/>
        </w:rPr>
        <w:t>***************</w:t>
      </w:r>
    </w:p>
    <w:sectPr w:rsidR="00084CAC" w:rsidRPr="001C590A" w:rsidSect="00CE3568">
      <w:headerReference w:type="default" r:id="rId29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0EB3" w:rsidRDefault="00200EB3" w:rsidP="00423135">
      <w:pPr>
        <w:spacing w:after="0" w:line="240" w:lineRule="auto"/>
      </w:pPr>
      <w:r>
        <w:separator/>
      </w:r>
    </w:p>
  </w:endnote>
  <w:endnote w:type="continuationSeparator" w:id="0">
    <w:p w:rsidR="00200EB3" w:rsidRDefault="00200EB3" w:rsidP="00423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0EB3" w:rsidRDefault="00200EB3" w:rsidP="00423135">
      <w:pPr>
        <w:spacing w:after="0" w:line="240" w:lineRule="auto"/>
      </w:pPr>
      <w:r>
        <w:separator/>
      </w:r>
    </w:p>
  </w:footnote>
  <w:footnote w:type="continuationSeparator" w:id="0">
    <w:p w:rsidR="00200EB3" w:rsidRDefault="00200EB3" w:rsidP="004231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10207" w:type="dxa"/>
      <w:tblInd w:w="-431" w:type="dxa"/>
      <w:tblLook w:val="04A0" w:firstRow="1" w:lastRow="0" w:firstColumn="1" w:lastColumn="0" w:noHBand="0" w:noVBand="1"/>
    </w:tblPr>
    <w:tblGrid>
      <w:gridCol w:w="2706"/>
      <w:gridCol w:w="1707"/>
      <w:gridCol w:w="2638"/>
      <w:gridCol w:w="3156"/>
    </w:tblGrid>
    <w:tr w:rsidR="00161EF3" w:rsidTr="00D65DD1">
      <w:tc>
        <w:tcPr>
          <w:tcW w:w="2706" w:type="dxa"/>
          <w:vMerge w:val="restart"/>
        </w:tcPr>
        <w:p w:rsidR="00161EF3" w:rsidRDefault="00161EF3">
          <w:pPr>
            <w:pStyle w:val="Encabezado"/>
          </w:pPr>
          <w:r w:rsidRPr="00423135">
            <w:rPr>
              <w:noProof/>
              <w:lang w:eastAsia="es-ES"/>
            </w:rPr>
            <w:drawing>
              <wp:anchor distT="0" distB="0" distL="114300" distR="114300" simplePos="0" relativeHeight="251659264" behindDoc="1" locked="0" layoutInCell="1" allowOverlap="1" wp14:anchorId="6F4637C8" wp14:editId="73D6E698">
                <wp:simplePos x="0" y="0"/>
                <wp:positionH relativeFrom="column">
                  <wp:posOffset>-1905</wp:posOffset>
                </wp:positionH>
                <wp:positionV relativeFrom="paragraph">
                  <wp:posOffset>201295</wp:posOffset>
                </wp:positionV>
                <wp:extent cx="1581150" cy="837565"/>
                <wp:effectExtent l="0" t="0" r="0" b="635"/>
                <wp:wrapTight wrapText="bothSides">
                  <wp:wrapPolygon edited="0">
                    <wp:start x="0" y="0"/>
                    <wp:lineTo x="0" y="21125"/>
                    <wp:lineTo x="21340" y="21125"/>
                    <wp:lineTo x="21340" y="0"/>
                    <wp:lineTo x="0" y="0"/>
                  </wp:wrapPolygon>
                </wp:wrapTight>
                <wp:docPr id="5" name="Imagen 5" descr="C:\Users\lenovo\Desktop\NUEVOS LOGOS INAP\INAP_LOGO-202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Desktop\NUEVOS LOGOS INAP\INAP_LOGO-202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1150" cy="837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1707" w:type="dxa"/>
        </w:tcPr>
        <w:p w:rsidR="00161EF3" w:rsidRPr="00423135" w:rsidRDefault="00161EF3" w:rsidP="00423135">
          <w:pPr>
            <w:pStyle w:val="Encabezado"/>
            <w:rPr>
              <w:rFonts w:ascii="Arial" w:hAnsi="Arial" w:cs="Arial"/>
              <w:b/>
            </w:rPr>
          </w:pPr>
          <w:r w:rsidRPr="00423135">
            <w:rPr>
              <w:rFonts w:ascii="Arial" w:hAnsi="Arial" w:cs="Arial"/>
              <w:b/>
            </w:rPr>
            <w:t>Plataforma</w:t>
          </w:r>
        </w:p>
      </w:tc>
      <w:tc>
        <w:tcPr>
          <w:tcW w:w="2638" w:type="dxa"/>
        </w:tcPr>
        <w:p w:rsidR="00161EF3" w:rsidRPr="00423135" w:rsidRDefault="00161EF3" w:rsidP="00206908">
          <w:pPr>
            <w:pStyle w:val="Encabezado"/>
            <w:rPr>
              <w:rFonts w:ascii="Arial" w:hAnsi="Arial" w:cs="Arial"/>
            </w:rPr>
          </w:pPr>
          <w:r w:rsidRPr="00BA6F4E">
            <w:rPr>
              <w:rFonts w:ascii="Arial" w:hAnsi="Arial" w:cs="Arial"/>
            </w:rPr>
            <w:t xml:space="preserve">Plataforma de Distribución de Recursos a Municipios y Organismos Paraestatales </w:t>
          </w:r>
          <w:r w:rsidRPr="00423135">
            <w:rPr>
              <w:rFonts w:ascii="Arial" w:hAnsi="Arial" w:cs="Arial"/>
            </w:rPr>
            <w:t>(</w:t>
          </w:r>
          <w:proofErr w:type="spellStart"/>
          <w:r>
            <w:rPr>
              <w:rFonts w:ascii="Arial" w:hAnsi="Arial" w:cs="Arial"/>
            </w:rPr>
            <w:t>PDRMyOP</w:t>
          </w:r>
          <w:proofErr w:type="spellEnd"/>
          <w:r w:rsidRPr="00423135">
            <w:rPr>
              <w:rFonts w:ascii="Arial" w:hAnsi="Arial" w:cs="Arial"/>
            </w:rPr>
            <w:t>)</w:t>
          </w:r>
        </w:p>
      </w:tc>
      <w:tc>
        <w:tcPr>
          <w:tcW w:w="3156" w:type="dxa"/>
          <w:vMerge w:val="restart"/>
        </w:tcPr>
        <w:p w:rsidR="00161EF3" w:rsidRDefault="00161EF3">
          <w:pPr>
            <w:pStyle w:val="Encabezado"/>
          </w:pPr>
          <w:r w:rsidRPr="009962FD">
            <w:rPr>
              <w:noProof/>
              <w:lang w:eastAsia="es-ES"/>
            </w:rPr>
            <w:drawing>
              <wp:anchor distT="0" distB="0" distL="114300" distR="114300" simplePos="0" relativeHeight="251661312" behindDoc="1" locked="0" layoutInCell="1" allowOverlap="1" wp14:anchorId="5C53A07A" wp14:editId="0F40575E">
                <wp:simplePos x="0" y="0"/>
                <wp:positionH relativeFrom="margin">
                  <wp:posOffset>635</wp:posOffset>
                </wp:positionH>
                <wp:positionV relativeFrom="paragraph">
                  <wp:posOffset>258445</wp:posOffset>
                </wp:positionV>
                <wp:extent cx="1866900" cy="738505"/>
                <wp:effectExtent l="0" t="0" r="0" b="4445"/>
                <wp:wrapTight wrapText="bothSides">
                  <wp:wrapPolygon edited="0">
                    <wp:start x="0" y="0"/>
                    <wp:lineTo x="0" y="18944"/>
                    <wp:lineTo x="1984" y="21173"/>
                    <wp:lineTo x="2865" y="21173"/>
                    <wp:lineTo x="3747" y="21173"/>
                    <wp:lineTo x="4629" y="21173"/>
                    <wp:lineTo x="6833" y="18944"/>
                    <wp:lineTo x="6612" y="17830"/>
                    <wp:lineTo x="13665" y="13929"/>
                    <wp:lineTo x="13886" y="11144"/>
                    <wp:lineTo x="8596" y="8915"/>
                    <wp:lineTo x="18073" y="7801"/>
                    <wp:lineTo x="17853" y="3343"/>
                    <wp:lineTo x="6612" y="0"/>
                    <wp:lineTo x="0" y="0"/>
                  </wp:wrapPolygon>
                </wp:wrapTight>
                <wp:docPr id="6" name="Imagen 6" descr="C:\Users\lenovo\Desktop\escudo rojo tesoreria 980x39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Desktop\escudo rojo tesoreria 980x39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6900" cy="738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161EF3" w:rsidTr="00D65DD1">
      <w:tc>
        <w:tcPr>
          <w:tcW w:w="2706" w:type="dxa"/>
          <w:vMerge/>
        </w:tcPr>
        <w:p w:rsidR="00161EF3" w:rsidRDefault="00161EF3">
          <w:pPr>
            <w:pStyle w:val="Encabezado"/>
          </w:pPr>
        </w:p>
      </w:tc>
      <w:tc>
        <w:tcPr>
          <w:tcW w:w="1707" w:type="dxa"/>
        </w:tcPr>
        <w:p w:rsidR="00161EF3" w:rsidRPr="00423135" w:rsidRDefault="00161EF3" w:rsidP="00423135">
          <w:pPr>
            <w:pStyle w:val="Encabezado"/>
            <w:rPr>
              <w:rFonts w:ascii="Arial" w:hAnsi="Arial" w:cs="Arial"/>
              <w:b/>
            </w:rPr>
          </w:pPr>
          <w:r w:rsidRPr="00423135">
            <w:rPr>
              <w:rFonts w:ascii="Arial" w:hAnsi="Arial" w:cs="Arial"/>
              <w:b/>
            </w:rPr>
            <w:t>Periodo</w:t>
          </w:r>
        </w:p>
      </w:tc>
      <w:tc>
        <w:tcPr>
          <w:tcW w:w="2638" w:type="dxa"/>
        </w:tcPr>
        <w:p w:rsidR="00161EF3" w:rsidRPr="00423135" w:rsidRDefault="00551E59" w:rsidP="00286811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Septiembre</w:t>
          </w:r>
          <w:r w:rsidR="00161EF3">
            <w:rPr>
              <w:rFonts w:ascii="Arial" w:hAnsi="Arial" w:cs="Arial"/>
            </w:rPr>
            <w:t xml:space="preserve"> </w:t>
          </w:r>
          <w:r w:rsidR="00161EF3" w:rsidRPr="00423135">
            <w:rPr>
              <w:rFonts w:ascii="Arial" w:hAnsi="Arial" w:cs="Arial"/>
            </w:rPr>
            <w:t>202</w:t>
          </w:r>
          <w:r w:rsidR="00161EF3">
            <w:rPr>
              <w:rFonts w:ascii="Arial" w:hAnsi="Arial" w:cs="Arial"/>
            </w:rPr>
            <w:t>3</w:t>
          </w:r>
        </w:p>
      </w:tc>
      <w:tc>
        <w:tcPr>
          <w:tcW w:w="3156" w:type="dxa"/>
          <w:vMerge/>
        </w:tcPr>
        <w:p w:rsidR="00161EF3" w:rsidRDefault="00161EF3">
          <w:pPr>
            <w:pStyle w:val="Encabezado"/>
          </w:pPr>
        </w:p>
      </w:tc>
    </w:tr>
    <w:tr w:rsidR="00161EF3" w:rsidTr="00D65DD1">
      <w:tc>
        <w:tcPr>
          <w:tcW w:w="2706" w:type="dxa"/>
          <w:vMerge/>
        </w:tcPr>
        <w:p w:rsidR="00161EF3" w:rsidRDefault="00161EF3" w:rsidP="009C0028">
          <w:pPr>
            <w:pStyle w:val="Encabezado"/>
          </w:pPr>
        </w:p>
      </w:tc>
      <w:tc>
        <w:tcPr>
          <w:tcW w:w="1707" w:type="dxa"/>
        </w:tcPr>
        <w:p w:rsidR="00161EF3" w:rsidRPr="00423135" w:rsidRDefault="00161EF3" w:rsidP="009C0028">
          <w:pPr>
            <w:pStyle w:val="Encabezado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Perfil</w:t>
          </w:r>
        </w:p>
      </w:tc>
      <w:tc>
        <w:tcPr>
          <w:tcW w:w="2638" w:type="dxa"/>
        </w:tcPr>
        <w:p w:rsidR="00161EF3" w:rsidRPr="00423135" w:rsidRDefault="00161EF3" w:rsidP="0088378B">
          <w:pPr>
            <w:pStyle w:val="Encabezado"/>
            <w:rPr>
              <w:rFonts w:ascii="Arial" w:hAnsi="Arial" w:cs="Arial"/>
            </w:rPr>
          </w:pPr>
          <w:proofErr w:type="spellStart"/>
          <w:r>
            <w:rPr>
              <w:rFonts w:ascii="Arial" w:hAnsi="Arial" w:cs="Arial"/>
            </w:rPr>
            <w:t>Developer</w:t>
          </w:r>
          <w:proofErr w:type="spellEnd"/>
          <w:r w:rsidRPr="00AD006C">
            <w:rPr>
              <w:rFonts w:ascii="Arial" w:hAnsi="Arial" w:cs="Arial"/>
            </w:rPr>
            <w:t xml:space="preserve"> </w:t>
          </w:r>
          <w:proofErr w:type="spellStart"/>
          <w:r w:rsidRPr="00AD006C">
            <w:rPr>
              <w:rFonts w:ascii="Arial" w:hAnsi="Arial" w:cs="Arial"/>
            </w:rPr>
            <w:t>Backend</w:t>
          </w:r>
          <w:proofErr w:type="spellEnd"/>
          <w:r w:rsidRPr="00AD006C">
            <w:rPr>
              <w:rFonts w:ascii="Arial" w:hAnsi="Arial" w:cs="Arial"/>
            </w:rPr>
            <w:t xml:space="preserve"> </w:t>
          </w:r>
        </w:p>
      </w:tc>
      <w:tc>
        <w:tcPr>
          <w:tcW w:w="3156" w:type="dxa"/>
          <w:vMerge/>
        </w:tcPr>
        <w:p w:rsidR="00161EF3" w:rsidRDefault="00161EF3" w:rsidP="009C0028">
          <w:pPr>
            <w:pStyle w:val="Encabezado"/>
          </w:pPr>
        </w:p>
      </w:tc>
    </w:tr>
    <w:tr w:rsidR="00161EF3" w:rsidTr="00D65DD1">
      <w:trPr>
        <w:trHeight w:val="683"/>
      </w:trPr>
      <w:tc>
        <w:tcPr>
          <w:tcW w:w="2706" w:type="dxa"/>
          <w:vMerge/>
        </w:tcPr>
        <w:p w:rsidR="00161EF3" w:rsidRDefault="00161EF3" w:rsidP="00D65DD1">
          <w:pPr>
            <w:pStyle w:val="Encabezado"/>
          </w:pPr>
        </w:p>
      </w:tc>
      <w:tc>
        <w:tcPr>
          <w:tcW w:w="1707" w:type="dxa"/>
        </w:tcPr>
        <w:p w:rsidR="00161EF3" w:rsidRPr="00423135" w:rsidRDefault="00161EF3" w:rsidP="00D65DD1">
          <w:pPr>
            <w:pStyle w:val="Encabezado"/>
            <w:rPr>
              <w:rFonts w:ascii="Arial" w:hAnsi="Arial" w:cs="Arial"/>
              <w:b/>
            </w:rPr>
          </w:pPr>
          <w:r w:rsidRPr="00423135">
            <w:rPr>
              <w:rFonts w:ascii="Arial" w:hAnsi="Arial" w:cs="Arial"/>
              <w:b/>
            </w:rPr>
            <w:t>Página</w:t>
          </w:r>
        </w:p>
      </w:tc>
      <w:tc>
        <w:tcPr>
          <w:tcW w:w="2638" w:type="dxa"/>
          <w:vAlign w:val="center"/>
        </w:tcPr>
        <w:p w:rsidR="00161EF3" w:rsidRPr="00423135" w:rsidRDefault="00161EF3" w:rsidP="00D65DD1">
          <w:pPr>
            <w:tabs>
              <w:tab w:val="center" w:pos="4252"/>
              <w:tab w:val="right" w:pos="8504"/>
            </w:tabs>
            <w:rPr>
              <w:rFonts w:ascii="Arial" w:hAnsi="Arial" w:cs="Arial"/>
            </w:rPr>
          </w:pPr>
          <w:r w:rsidRPr="00423135">
            <w:rPr>
              <w:rFonts w:ascii="Arial" w:hAnsi="Arial" w:cs="Arial"/>
            </w:rPr>
            <w:t xml:space="preserve">Página: </w:t>
          </w:r>
          <w:r w:rsidRPr="00423135">
            <w:rPr>
              <w:rFonts w:ascii="Arial" w:hAnsi="Arial" w:cs="Arial"/>
            </w:rPr>
            <w:fldChar w:fldCharType="begin"/>
          </w:r>
          <w:r w:rsidRPr="00423135">
            <w:rPr>
              <w:rFonts w:ascii="Arial" w:hAnsi="Arial" w:cs="Arial"/>
            </w:rPr>
            <w:instrText>PAGE  \* Arabic  \* MERGEFORMAT</w:instrText>
          </w:r>
          <w:r w:rsidRPr="00423135">
            <w:rPr>
              <w:rFonts w:ascii="Arial" w:hAnsi="Arial" w:cs="Arial"/>
            </w:rPr>
            <w:fldChar w:fldCharType="separate"/>
          </w:r>
          <w:r w:rsidR="001B6CB1" w:rsidRPr="001B6CB1">
            <w:rPr>
              <w:rFonts w:ascii="Arial" w:hAnsi="Arial" w:cs="Arial"/>
              <w:bCs/>
              <w:noProof/>
            </w:rPr>
            <w:t>22</w:t>
          </w:r>
          <w:r w:rsidRPr="00423135">
            <w:rPr>
              <w:rFonts w:ascii="Arial" w:hAnsi="Arial" w:cs="Arial"/>
              <w:bCs/>
              <w:noProof/>
            </w:rPr>
            <w:fldChar w:fldCharType="end"/>
          </w:r>
          <w:r w:rsidRPr="00423135">
            <w:rPr>
              <w:rFonts w:ascii="Arial" w:hAnsi="Arial" w:cs="Arial"/>
              <w:bCs/>
            </w:rPr>
            <w:t xml:space="preserve"> de </w:t>
          </w:r>
          <w:r w:rsidRPr="00423135">
            <w:rPr>
              <w:rFonts w:ascii="Arial" w:hAnsi="Arial" w:cs="Arial"/>
              <w:bCs/>
              <w:noProof/>
            </w:rPr>
            <w:fldChar w:fldCharType="begin"/>
          </w:r>
          <w:r w:rsidRPr="00423135">
            <w:rPr>
              <w:rFonts w:ascii="Arial" w:hAnsi="Arial" w:cs="Arial"/>
              <w:bCs/>
              <w:noProof/>
            </w:rPr>
            <w:instrText>NUMPAGES  \* Arabic  \* MERGEFORMAT</w:instrText>
          </w:r>
          <w:r w:rsidRPr="00423135">
            <w:rPr>
              <w:rFonts w:ascii="Arial" w:hAnsi="Arial" w:cs="Arial"/>
              <w:bCs/>
              <w:noProof/>
            </w:rPr>
            <w:fldChar w:fldCharType="separate"/>
          </w:r>
          <w:r w:rsidR="001B6CB1" w:rsidRPr="001B6CB1">
            <w:rPr>
              <w:rFonts w:ascii="Arial" w:eastAsia="MS Mincho" w:hAnsi="Arial" w:cs="Arial"/>
              <w:bCs/>
              <w:noProof/>
              <w:lang w:eastAsia="es-ES"/>
            </w:rPr>
            <w:t>24</w:t>
          </w:r>
          <w:r w:rsidRPr="00423135">
            <w:rPr>
              <w:rFonts w:ascii="Arial" w:hAnsi="Arial" w:cs="Arial"/>
              <w:bCs/>
              <w:noProof/>
            </w:rPr>
            <w:fldChar w:fldCharType="end"/>
          </w:r>
        </w:p>
      </w:tc>
      <w:tc>
        <w:tcPr>
          <w:tcW w:w="3156" w:type="dxa"/>
          <w:vMerge/>
        </w:tcPr>
        <w:p w:rsidR="00161EF3" w:rsidRDefault="00161EF3" w:rsidP="00D65DD1">
          <w:pPr>
            <w:pStyle w:val="Encabezado"/>
          </w:pPr>
        </w:p>
      </w:tc>
    </w:tr>
  </w:tbl>
  <w:p w:rsidR="00161EF3" w:rsidRDefault="00161EF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D03879"/>
    <w:multiLevelType w:val="hybridMultilevel"/>
    <w:tmpl w:val="125256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B51F8"/>
    <w:multiLevelType w:val="hybridMultilevel"/>
    <w:tmpl w:val="B29A38B6"/>
    <w:lvl w:ilvl="0" w:tplc="D8CEFFF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E81E5D"/>
    <w:multiLevelType w:val="hybridMultilevel"/>
    <w:tmpl w:val="02584E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09307F"/>
    <w:multiLevelType w:val="hybridMultilevel"/>
    <w:tmpl w:val="06343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0B1124"/>
    <w:multiLevelType w:val="hybridMultilevel"/>
    <w:tmpl w:val="A2A8AA28"/>
    <w:lvl w:ilvl="0" w:tplc="D8CEFFF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3B2F45"/>
    <w:multiLevelType w:val="multilevel"/>
    <w:tmpl w:val="6F523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0611FA"/>
    <w:multiLevelType w:val="multilevel"/>
    <w:tmpl w:val="A336D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8D741C"/>
    <w:multiLevelType w:val="multilevel"/>
    <w:tmpl w:val="47329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135"/>
    <w:rsid w:val="00001668"/>
    <w:rsid w:val="00001B9E"/>
    <w:rsid w:val="000044D1"/>
    <w:rsid w:val="00012B14"/>
    <w:rsid w:val="000258B2"/>
    <w:rsid w:val="00027871"/>
    <w:rsid w:val="00031818"/>
    <w:rsid w:val="00036844"/>
    <w:rsid w:val="00042EB4"/>
    <w:rsid w:val="00046B48"/>
    <w:rsid w:val="00054F73"/>
    <w:rsid w:val="00056CC3"/>
    <w:rsid w:val="00064292"/>
    <w:rsid w:val="00084CAC"/>
    <w:rsid w:val="0009151D"/>
    <w:rsid w:val="00096482"/>
    <w:rsid w:val="00096917"/>
    <w:rsid w:val="000A15CA"/>
    <w:rsid w:val="000A15DE"/>
    <w:rsid w:val="000A35F0"/>
    <w:rsid w:val="000C0A2E"/>
    <w:rsid w:val="000C1ED7"/>
    <w:rsid w:val="000C2CDD"/>
    <w:rsid w:val="000C60BA"/>
    <w:rsid w:val="000D724E"/>
    <w:rsid w:val="000E19B8"/>
    <w:rsid w:val="000E31CC"/>
    <w:rsid w:val="000F0015"/>
    <w:rsid w:val="000F04C8"/>
    <w:rsid w:val="000F1A79"/>
    <w:rsid w:val="00116B07"/>
    <w:rsid w:val="001304DF"/>
    <w:rsid w:val="00132335"/>
    <w:rsid w:val="00132ADC"/>
    <w:rsid w:val="00133C84"/>
    <w:rsid w:val="001426F1"/>
    <w:rsid w:val="0015330A"/>
    <w:rsid w:val="00161EF3"/>
    <w:rsid w:val="00174CE8"/>
    <w:rsid w:val="00177031"/>
    <w:rsid w:val="00194F56"/>
    <w:rsid w:val="001950E2"/>
    <w:rsid w:val="001961F1"/>
    <w:rsid w:val="001A15F7"/>
    <w:rsid w:val="001B16D1"/>
    <w:rsid w:val="001B171D"/>
    <w:rsid w:val="001B5CD0"/>
    <w:rsid w:val="001B6A1C"/>
    <w:rsid w:val="001B6CB1"/>
    <w:rsid w:val="001C590A"/>
    <w:rsid w:val="001D1B83"/>
    <w:rsid w:val="001D29A8"/>
    <w:rsid w:val="001E6321"/>
    <w:rsid w:val="001E7877"/>
    <w:rsid w:val="00200EB3"/>
    <w:rsid w:val="002056BE"/>
    <w:rsid w:val="00206908"/>
    <w:rsid w:val="002100F7"/>
    <w:rsid w:val="002308FE"/>
    <w:rsid w:val="00231149"/>
    <w:rsid w:val="00232981"/>
    <w:rsid w:val="0024632E"/>
    <w:rsid w:val="0025498B"/>
    <w:rsid w:val="0026091C"/>
    <w:rsid w:val="00262035"/>
    <w:rsid w:val="002709C0"/>
    <w:rsid w:val="002757D2"/>
    <w:rsid w:val="00280483"/>
    <w:rsid w:val="00282144"/>
    <w:rsid w:val="00286811"/>
    <w:rsid w:val="002902C5"/>
    <w:rsid w:val="002A0261"/>
    <w:rsid w:val="002B2E11"/>
    <w:rsid w:val="002B3411"/>
    <w:rsid w:val="002B4A46"/>
    <w:rsid w:val="002B6A55"/>
    <w:rsid w:val="002C080C"/>
    <w:rsid w:val="002C3031"/>
    <w:rsid w:val="002C3F01"/>
    <w:rsid w:val="002D4C90"/>
    <w:rsid w:val="002D72DE"/>
    <w:rsid w:val="002E05AC"/>
    <w:rsid w:val="002E323D"/>
    <w:rsid w:val="002F5DC5"/>
    <w:rsid w:val="002F62DA"/>
    <w:rsid w:val="00302255"/>
    <w:rsid w:val="00307EDF"/>
    <w:rsid w:val="003134A8"/>
    <w:rsid w:val="0032164C"/>
    <w:rsid w:val="00334C43"/>
    <w:rsid w:val="003402EE"/>
    <w:rsid w:val="003421BE"/>
    <w:rsid w:val="003434A2"/>
    <w:rsid w:val="0034567D"/>
    <w:rsid w:val="00355291"/>
    <w:rsid w:val="00372A66"/>
    <w:rsid w:val="00372F80"/>
    <w:rsid w:val="00381DB5"/>
    <w:rsid w:val="00384107"/>
    <w:rsid w:val="00391EA5"/>
    <w:rsid w:val="00393560"/>
    <w:rsid w:val="00395323"/>
    <w:rsid w:val="003A24DD"/>
    <w:rsid w:val="003A6468"/>
    <w:rsid w:val="003A7148"/>
    <w:rsid w:val="003B0B73"/>
    <w:rsid w:val="003D1261"/>
    <w:rsid w:val="003D4D99"/>
    <w:rsid w:val="003D531A"/>
    <w:rsid w:val="003D5BB4"/>
    <w:rsid w:val="003E4E7D"/>
    <w:rsid w:val="003E6081"/>
    <w:rsid w:val="003F57E4"/>
    <w:rsid w:val="00402D30"/>
    <w:rsid w:val="00407304"/>
    <w:rsid w:val="00410009"/>
    <w:rsid w:val="00412E39"/>
    <w:rsid w:val="00413737"/>
    <w:rsid w:val="004220AD"/>
    <w:rsid w:val="00423135"/>
    <w:rsid w:val="00423BE6"/>
    <w:rsid w:val="0042631D"/>
    <w:rsid w:val="00427226"/>
    <w:rsid w:val="00427E8F"/>
    <w:rsid w:val="004348CA"/>
    <w:rsid w:val="004372C3"/>
    <w:rsid w:val="0044160D"/>
    <w:rsid w:val="004538EA"/>
    <w:rsid w:val="0045669F"/>
    <w:rsid w:val="00476FB2"/>
    <w:rsid w:val="0049323B"/>
    <w:rsid w:val="00494DC0"/>
    <w:rsid w:val="004970D2"/>
    <w:rsid w:val="004A07D9"/>
    <w:rsid w:val="004A35F6"/>
    <w:rsid w:val="004B6BA7"/>
    <w:rsid w:val="004C0551"/>
    <w:rsid w:val="004D1D0A"/>
    <w:rsid w:val="00514A49"/>
    <w:rsid w:val="00516DCA"/>
    <w:rsid w:val="00517ED1"/>
    <w:rsid w:val="00523EF9"/>
    <w:rsid w:val="0054619D"/>
    <w:rsid w:val="00547FA2"/>
    <w:rsid w:val="00551E59"/>
    <w:rsid w:val="00551ECB"/>
    <w:rsid w:val="00556876"/>
    <w:rsid w:val="00564682"/>
    <w:rsid w:val="00582283"/>
    <w:rsid w:val="005B0241"/>
    <w:rsid w:val="005D2304"/>
    <w:rsid w:val="005E2B19"/>
    <w:rsid w:val="005F2CC3"/>
    <w:rsid w:val="005F5D72"/>
    <w:rsid w:val="006020FB"/>
    <w:rsid w:val="00602E59"/>
    <w:rsid w:val="00604DE9"/>
    <w:rsid w:val="00617AF9"/>
    <w:rsid w:val="006224CD"/>
    <w:rsid w:val="006316ED"/>
    <w:rsid w:val="00632128"/>
    <w:rsid w:val="00634A4F"/>
    <w:rsid w:val="00636EC3"/>
    <w:rsid w:val="00637F3F"/>
    <w:rsid w:val="006401F0"/>
    <w:rsid w:val="00654ED0"/>
    <w:rsid w:val="00657BEE"/>
    <w:rsid w:val="00666296"/>
    <w:rsid w:val="0066695E"/>
    <w:rsid w:val="00670981"/>
    <w:rsid w:val="006713C4"/>
    <w:rsid w:val="00673A54"/>
    <w:rsid w:val="006740D2"/>
    <w:rsid w:val="00695939"/>
    <w:rsid w:val="00695BA9"/>
    <w:rsid w:val="006A3EFF"/>
    <w:rsid w:val="006A548F"/>
    <w:rsid w:val="006A58C0"/>
    <w:rsid w:val="006B5AFE"/>
    <w:rsid w:val="006C07C2"/>
    <w:rsid w:val="006C3B39"/>
    <w:rsid w:val="006D565E"/>
    <w:rsid w:val="006D6248"/>
    <w:rsid w:val="006D66E0"/>
    <w:rsid w:val="006E397D"/>
    <w:rsid w:val="006E7E90"/>
    <w:rsid w:val="006F73DD"/>
    <w:rsid w:val="0071400E"/>
    <w:rsid w:val="007243C2"/>
    <w:rsid w:val="0072523F"/>
    <w:rsid w:val="00726EFA"/>
    <w:rsid w:val="00732830"/>
    <w:rsid w:val="00750F32"/>
    <w:rsid w:val="00751DBE"/>
    <w:rsid w:val="00773CC2"/>
    <w:rsid w:val="0078363D"/>
    <w:rsid w:val="007847F7"/>
    <w:rsid w:val="00794AD0"/>
    <w:rsid w:val="0079518E"/>
    <w:rsid w:val="007A07D0"/>
    <w:rsid w:val="007B326F"/>
    <w:rsid w:val="007B5B77"/>
    <w:rsid w:val="007B7005"/>
    <w:rsid w:val="007C44DE"/>
    <w:rsid w:val="007C62EA"/>
    <w:rsid w:val="007F62F2"/>
    <w:rsid w:val="008048D0"/>
    <w:rsid w:val="008052C8"/>
    <w:rsid w:val="00813387"/>
    <w:rsid w:val="00814311"/>
    <w:rsid w:val="00823DFF"/>
    <w:rsid w:val="00827AD7"/>
    <w:rsid w:val="008309A8"/>
    <w:rsid w:val="008310EF"/>
    <w:rsid w:val="00841AC1"/>
    <w:rsid w:val="00845115"/>
    <w:rsid w:val="00866D00"/>
    <w:rsid w:val="008769ED"/>
    <w:rsid w:val="00880052"/>
    <w:rsid w:val="0088378B"/>
    <w:rsid w:val="0088609F"/>
    <w:rsid w:val="00887352"/>
    <w:rsid w:val="00887F96"/>
    <w:rsid w:val="008920F8"/>
    <w:rsid w:val="00892364"/>
    <w:rsid w:val="00895D2B"/>
    <w:rsid w:val="00897CA2"/>
    <w:rsid w:val="008A193B"/>
    <w:rsid w:val="008A41A0"/>
    <w:rsid w:val="008A47D2"/>
    <w:rsid w:val="008A5535"/>
    <w:rsid w:val="008B32D9"/>
    <w:rsid w:val="008B66C6"/>
    <w:rsid w:val="008C1408"/>
    <w:rsid w:val="008C18EF"/>
    <w:rsid w:val="008C293D"/>
    <w:rsid w:val="008C37D7"/>
    <w:rsid w:val="008C5C9E"/>
    <w:rsid w:val="008D14BF"/>
    <w:rsid w:val="008E4967"/>
    <w:rsid w:val="008F64F0"/>
    <w:rsid w:val="0091621C"/>
    <w:rsid w:val="009203B3"/>
    <w:rsid w:val="00921B9C"/>
    <w:rsid w:val="00931FB1"/>
    <w:rsid w:val="00933AE6"/>
    <w:rsid w:val="0093414F"/>
    <w:rsid w:val="009404AF"/>
    <w:rsid w:val="00940B48"/>
    <w:rsid w:val="00941B01"/>
    <w:rsid w:val="00951605"/>
    <w:rsid w:val="00980579"/>
    <w:rsid w:val="0098094B"/>
    <w:rsid w:val="00991518"/>
    <w:rsid w:val="00994CA8"/>
    <w:rsid w:val="009956BE"/>
    <w:rsid w:val="009A1B35"/>
    <w:rsid w:val="009A3FB2"/>
    <w:rsid w:val="009A630F"/>
    <w:rsid w:val="009B0107"/>
    <w:rsid w:val="009B077C"/>
    <w:rsid w:val="009B1297"/>
    <w:rsid w:val="009B686F"/>
    <w:rsid w:val="009C0028"/>
    <w:rsid w:val="009C66F1"/>
    <w:rsid w:val="009D5C04"/>
    <w:rsid w:val="009D6BFF"/>
    <w:rsid w:val="009D72FB"/>
    <w:rsid w:val="009E067C"/>
    <w:rsid w:val="009F13A1"/>
    <w:rsid w:val="009F63E9"/>
    <w:rsid w:val="00A0186A"/>
    <w:rsid w:val="00A059CF"/>
    <w:rsid w:val="00A3377F"/>
    <w:rsid w:val="00A41AA1"/>
    <w:rsid w:val="00A476B8"/>
    <w:rsid w:val="00A559D6"/>
    <w:rsid w:val="00A662C2"/>
    <w:rsid w:val="00A72CAB"/>
    <w:rsid w:val="00A75F0B"/>
    <w:rsid w:val="00A915E2"/>
    <w:rsid w:val="00A93260"/>
    <w:rsid w:val="00A94238"/>
    <w:rsid w:val="00A9558C"/>
    <w:rsid w:val="00AA22AC"/>
    <w:rsid w:val="00AA6F67"/>
    <w:rsid w:val="00AB5AB0"/>
    <w:rsid w:val="00AB753D"/>
    <w:rsid w:val="00AC26DB"/>
    <w:rsid w:val="00AC6BE1"/>
    <w:rsid w:val="00AD3A95"/>
    <w:rsid w:val="00AE2863"/>
    <w:rsid w:val="00AE3FB9"/>
    <w:rsid w:val="00B07737"/>
    <w:rsid w:val="00B2321C"/>
    <w:rsid w:val="00B27421"/>
    <w:rsid w:val="00B4259B"/>
    <w:rsid w:val="00B45D3F"/>
    <w:rsid w:val="00B55259"/>
    <w:rsid w:val="00B67098"/>
    <w:rsid w:val="00B72FF4"/>
    <w:rsid w:val="00B7349E"/>
    <w:rsid w:val="00B75B32"/>
    <w:rsid w:val="00B76349"/>
    <w:rsid w:val="00BA2D77"/>
    <w:rsid w:val="00BA30E6"/>
    <w:rsid w:val="00BA54FC"/>
    <w:rsid w:val="00BC09F3"/>
    <w:rsid w:val="00BF7BFC"/>
    <w:rsid w:val="00C00278"/>
    <w:rsid w:val="00C109ED"/>
    <w:rsid w:val="00C21076"/>
    <w:rsid w:val="00C244F0"/>
    <w:rsid w:val="00C3177F"/>
    <w:rsid w:val="00C36887"/>
    <w:rsid w:val="00C43B15"/>
    <w:rsid w:val="00C45A50"/>
    <w:rsid w:val="00C463C2"/>
    <w:rsid w:val="00C47FA5"/>
    <w:rsid w:val="00C77BD0"/>
    <w:rsid w:val="00C77EDC"/>
    <w:rsid w:val="00C80407"/>
    <w:rsid w:val="00C929FC"/>
    <w:rsid w:val="00C9385C"/>
    <w:rsid w:val="00C9516C"/>
    <w:rsid w:val="00C95470"/>
    <w:rsid w:val="00CA43E7"/>
    <w:rsid w:val="00CC4AE7"/>
    <w:rsid w:val="00CC778C"/>
    <w:rsid w:val="00CD5269"/>
    <w:rsid w:val="00CD5F77"/>
    <w:rsid w:val="00CE2722"/>
    <w:rsid w:val="00CE3568"/>
    <w:rsid w:val="00CF4667"/>
    <w:rsid w:val="00D054B1"/>
    <w:rsid w:val="00D06AEC"/>
    <w:rsid w:val="00D073E7"/>
    <w:rsid w:val="00D13021"/>
    <w:rsid w:val="00D15A19"/>
    <w:rsid w:val="00D20401"/>
    <w:rsid w:val="00D21AB5"/>
    <w:rsid w:val="00D2519B"/>
    <w:rsid w:val="00D253CF"/>
    <w:rsid w:val="00D32672"/>
    <w:rsid w:val="00D360D5"/>
    <w:rsid w:val="00D37411"/>
    <w:rsid w:val="00D41ACA"/>
    <w:rsid w:val="00D42032"/>
    <w:rsid w:val="00D42B2E"/>
    <w:rsid w:val="00D51AB7"/>
    <w:rsid w:val="00D6368A"/>
    <w:rsid w:val="00D645EE"/>
    <w:rsid w:val="00D65DD1"/>
    <w:rsid w:val="00D67377"/>
    <w:rsid w:val="00D756E0"/>
    <w:rsid w:val="00D81D75"/>
    <w:rsid w:val="00D87DE2"/>
    <w:rsid w:val="00D902E0"/>
    <w:rsid w:val="00D90492"/>
    <w:rsid w:val="00D905D0"/>
    <w:rsid w:val="00D91120"/>
    <w:rsid w:val="00D9232A"/>
    <w:rsid w:val="00D92964"/>
    <w:rsid w:val="00D937B0"/>
    <w:rsid w:val="00DA1639"/>
    <w:rsid w:val="00DA2358"/>
    <w:rsid w:val="00DA2FDB"/>
    <w:rsid w:val="00DA3D34"/>
    <w:rsid w:val="00DA4AF4"/>
    <w:rsid w:val="00DC0042"/>
    <w:rsid w:val="00DD35E6"/>
    <w:rsid w:val="00DD43FC"/>
    <w:rsid w:val="00DE4EC3"/>
    <w:rsid w:val="00DE6495"/>
    <w:rsid w:val="00E043ED"/>
    <w:rsid w:val="00E224EF"/>
    <w:rsid w:val="00E32BC4"/>
    <w:rsid w:val="00E332EA"/>
    <w:rsid w:val="00E33682"/>
    <w:rsid w:val="00E43952"/>
    <w:rsid w:val="00E5215C"/>
    <w:rsid w:val="00E537DD"/>
    <w:rsid w:val="00E66C2A"/>
    <w:rsid w:val="00E674B9"/>
    <w:rsid w:val="00E749A1"/>
    <w:rsid w:val="00E951A3"/>
    <w:rsid w:val="00E95E49"/>
    <w:rsid w:val="00EA1939"/>
    <w:rsid w:val="00EA58D4"/>
    <w:rsid w:val="00EA7E17"/>
    <w:rsid w:val="00EC05F7"/>
    <w:rsid w:val="00ED060B"/>
    <w:rsid w:val="00ED1483"/>
    <w:rsid w:val="00EE2E1B"/>
    <w:rsid w:val="00EF7A27"/>
    <w:rsid w:val="00F02A8F"/>
    <w:rsid w:val="00F2266D"/>
    <w:rsid w:val="00F32611"/>
    <w:rsid w:val="00F35F45"/>
    <w:rsid w:val="00F570B1"/>
    <w:rsid w:val="00F7798E"/>
    <w:rsid w:val="00F91D00"/>
    <w:rsid w:val="00F96571"/>
    <w:rsid w:val="00FA6386"/>
    <w:rsid w:val="00FB0BD7"/>
    <w:rsid w:val="00FB1033"/>
    <w:rsid w:val="00FB12B0"/>
    <w:rsid w:val="00FB5B48"/>
    <w:rsid w:val="00FB5D90"/>
    <w:rsid w:val="00FB6689"/>
    <w:rsid w:val="00FC17E2"/>
    <w:rsid w:val="00FD0B7F"/>
    <w:rsid w:val="00FD238F"/>
    <w:rsid w:val="00FD566B"/>
    <w:rsid w:val="00FE0085"/>
    <w:rsid w:val="00FE3554"/>
    <w:rsid w:val="00FF0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9984451-F421-4F20-935E-96E7DB763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4682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1C59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1C590A"/>
    <w:pPr>
      <w:keepNext/>
      <w:suppressAutoHyphens/>
      <w:spacing w:before="240" w:after="60" w:line="240" w:lineRule="auto"/>
      <w:outlineLvl w:val="1"/>
    </w:pPr>
    <w:rPr>
      <w:rFonts w:ascii="Arial Narrow" w:eastAsia="Times New Roman" w:hAnsi="Arial Narrow" w:cs="Times New Roman"/>
      <w:b/>
      <w:bCs/>
      <w:iCs/>
      <w:sz w:val="32"/>
      <w:szCs w:val="28"/>
      <w:lang w:val="es-ES_tradnl" w:eastAsia="ar-SA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E64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423135"/>
    <w:pPr>
      <w:spacing w:after="0" w:line="240" w:lineRule="auto"/>
    </w:pPr>
  </w:style>
  <w:style w:type="character" w:customStyle="1" w:styleId="HighlightedVariable">
    <w:name w:val="Highlighted Variable"/>
    <w:rsid w:val="00423135"/>
    <w:rPr>
      <w:rFonts w:ascii="Arial" w:hAnsi="Arial"/>
      <w:color w:val="0000FF"/>
    </w:rPr>
  </w:style>
  <w:style w:type="paragraph" w:styleId="Encabezado">
    <w:name w:val="header"/>
    <w:basedOn w:val="Normal"/>
    <w:link w:val="EncabezadoCar"/>
    <w:uiPriority w:val="99"/>
    <w:unhideWhenUsed/>
    <w:rsid w:val="004231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3135"/>
  </w:style>
  <w:style w:type="paragraph" w:styleId="Piedepgina">
    <w:name w:val="footer"/>
    <w:basedOn w:val="Normal"/>
    <w:link w:val="PiedepginaCar"/>
    <w:uiPriority w:val="99"/>
    <w:unhideWhenUsed/>
    <w:rsid w:val="004231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3135"/>
  </w:style>
  <w:style w:type="table" w:styleId="Tablaconcuadrcula">
    <w:name w:val="Table Grid"/>
    <w:basedOn w:val="Tablanormal"/>
    <w:uiPriority w:val="39"/>
    <w:rsid w:val="004231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1C59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C590A"/>
    <w:rPr>
      <w:rFonts w:ascii="Arial Narrow" w:eastAsia="Times New Roman" w:hAnsi="Arial Narrow" w:cs="Times New Roman"/>
      <w:b/>
      <w:bCs/>
      <w:iCs/>
      <w:sz w:val="32"/>
      <w:szCs w:val="28"/>
      <w:lang w:val="es-ES_tradnl" w:eastAsia="ar-SA"/>
    </w:rPr>
  </w:style>
  <w:style w:type="paragraph" w:styleId="Prrafodelista">
    <w:name w:val="List Paragraph"/>
    <w:basedOn w:val="Normal"/>
    <w:link w:val="PrrafodelistaCar"/>
    <w:uiPriority w:val="34"/>
    <w:qFormat/>
    <w:rsid w:val="001C590A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locked/>
    <w:rsid w:val="001C590A"/>
  </w:style>
  <w:style w:type="table" w:customStyle="1" w:styleId="Tablaconcuadrcula3">
    <w:name w:val="Tabla con cuadrícula3"/>
    <w:basedOn w:val="Tablanormal"/>
    <w:next w:val="Tablaconcuadrcula"/>
    <w:uiPriority w:val="59"/>
    <w:rsid w:val="00084CAC"/>
    <w:pPr>
      <w:spacing w:after="0" w:line="240" w:lineRule="auto"/>
    </w:pPr>
    <w:rPr>
      <w:rFonts w:eastAsia="MS Mincho"/>
      <w:sz w:val="24"/>
      <w:szCs w:val="24"/>
      <w:lang w:val="es-MX"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2B4A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B4A4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A02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Hipervnculo">
    <w:name w:val="Hyperlink"/>
    <w:basedOn w:val="Fuentedeprrafopredeter"/>
    <w:uiPriority w:val="99"/>
    <w:unhideWhenUsed/>
    <w:rsid w:val="00413737"/>
    <w:rPr>
      <w:color w:val="0563C1" w:themeColor="hyperlink"/>
      <w:u w:val="single"/>
    </w:rPr>
  </w:style>
  <w:style w:type="table" w:styleId="Tabladecuadrcula4">
    <w:name w:val="Grid Table 4"/>
    <w:basedOn w:val="Tablanormal"/>
    <w:uiPriority w:val="49"/>
    <w:rsid w:val="004A07D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7concolores">
    <w:name w:val="List Table 7 Colorful"/>
    <w:basedOn w:val="Tablanormal"/>
    <w:uiPriority w:val="52"/>
    <w:rsid w:val="00BA54F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9"/>
    <w:semiHidden/>
    <w:rsid w:val="00DE649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56468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ES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564682"/>
    <w:rPr>
      <w:rFonts w:ascii="Arial" w:eastAsia="Times New Roman" w:hAnsi="Arial" w:cs="Arial"/>
      <w:vanish/>
      <w:sz w:val="16"/>
      <w:szCs w:val="16"/>
      <w:lang w:eastAsia="es-ES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564682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ES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564682"/>
    <w:rPr>
      <w:rFonts w:ascii="Arial" w:eastAsia="Times New Roman" w:hAnsi="Arial" w:cs="Arial"/>
      <w:vanish/>
      <w:sz w:val="16"/>
      <w:szCs w:val="16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8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92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14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67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3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0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514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97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45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499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459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9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1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40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347418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91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486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3897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8559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4335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21121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9080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5488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9169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3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7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60A5E-19BF-493F-AA0A-AE8F21EFE5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9480</TotalTime>
  <Pages>24</Pages>
  <Words>1404</Words>
  <Characters>7723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ADOLFO ANGEL GARCIA</cp:lastModifiedBy>
  <cp:revision>510</cp:revision>
  <cp:lastPrinted>2022-05-25T20:51:00Z</cp:lastPrinted>
  <dcterms:created xsi:type="dcterms:W3CDTF">2022-05-04T21:58:00Z</dcterms:created>
  <dcterms:modified xsi:type="dcterms:W3CDTF">2023-09-28T16:07:00Z</dcterms:modified>
</cp:coreProperties>
</file>